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附件3：</w:t>
      </w:r>
    </w:p>
    <w:p>
      <w:pPr>
        <w:spacing w:line="560" w:lineRule="exact"/>
        <w:ind w:hanging="113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诚信承诺书</w:t>
      </w:r>
    </w:p>
    <w:p>
      <w:pPr>
        <w:spacing w:line="560" w:lineRule="exact"/>
        <w:ind w:hanging="113"/>
        <w:jc w:val="center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本人自愿参加河东区太平街道办事处公开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招聘</w:t>
      </w:r>
      <w:r>
        <w:rPr>
          <w:rFonts w:ascii="Times New Roman" w:hAnsi="Times New Roman" w:eastAsia="方正仿宋_GBK" w:cs="Times New Roman"/>
          <w:sz w:val="32"/>
          <w:szCs w:val="32"/>
        </w:rPr>
        <w:t>劳务派遣人员考试。本人郑重承诺：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一、本人已阅读并理解本次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招聘</w:t>
      </w:r>
      <w:r>
        <w:rPr>
          <w:rFonts w:ascii="Times New Roman" w:hAnsi="Times New Roman" w:eastAsia="方正仿宋_GBK" w:cs="Times New Roman"/>
          <w:sz w:val="32"/>
          <w:szCs w:val="32"/>
        </w:rPr>
        <w:t>《简章》内容，完全了解并符合所应聘职位的条件要求。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二、报名时填报的信息真实有效，提供的所有材料真实、准确、绝无弄虚作假。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三、认真履行应聘人员的各项义务，不做扰乱报名和考试秩序的行为。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四、认真对待考试的每一个环节，完成相应的程序。在面试、体检、考察、拟聘用公示等环节，不无故放弃或中断。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五、遵守考试纪律和考场规则，遵从考试组织部门的安排，服从监考人员的检查、监督和管理，不参与任何形式的考试舞弊。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六、若本人有违反诚信报考承诺的，愿意按照相关规定接受相应处理。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特此承诺。</w:t>
      </w:r>
    </w:p>
    <w:p>
      <w:pPr>
        <w:spacing w:line="560" w:lineRule="exact"/>
        <w:ind w:hanging="113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hanging="113"/>
        <w:jc w:val="center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承诺人：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</w:t>
      </w:r>
    </w:p>
    <w:p>
      <w:pPr>
        <w:spacing w:line="560" w:lineRule="exact"/>
        <w:ind w:hanging="113"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9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2021-08-19T08:56:55Z</dcterms:created>
  <dc:creator>Administrator</dc:creator>
  <cp:lastModifiedBy>Administrator</cp:lastModifiedBy>
  <dcterms:modified xsi:type="dcterms:W3CDTF">2021-08-19T08:58:13Z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0740EBD8A8F746A3ACCDE6C761990413</vt:lpwstr>
  </property>
</Properties>
</file>