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73" w:rsidRDefault="00852073" w:rsidP="00852073">
      <w:pPr>
        <w:pStyle w:val="a5"/>
        <w:rPr>
          <w:sz w:val="18"/>
          <w:szCs w:val="18"/>
        </w:rPr>
      </w:pPr>
      <w:r>
        <w:rPr>
          <w:sz w:val="18"/>
          <w:szCs w:val="18"/>
        </w:rPr>
        <w:t>巩垠熙 安艺明 周惠慧 郑晓霞 高 杨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2073"/>
    <w:rsid w:val="00323B43"/>
    <w:rsid w:val="003D37D8"/>
    <w:rsid w:val="004358AB"/>
    <w:rsid w:val="0064020C"/>
    <w:rsid w:val="006A127F"/>
    <w:rsid w:val="00852073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520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2021-09-19T02:03:00Z</dcterms:created>
  <dcterms:modified xsi:type="dcterms:W3CDTF">2021-09-19T02:04:00Z</dcterms:modified>
</cp:coreProperties>
</file>