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/>
          <w:sz w:val="32"/>
          <w:szCs w:val="32"/>
          <w:lang w:val="en-US" w:eastAsia="zh-CN"/>
        </w:rPr>
      </w:pPr>
      <w:bookmarkStart w:id="0" w:name="附件4"/>
      <w:r>
        <w:rPr>
          <w:rFonts w:hint="eastAsia" w:ascii="黑体" w:hAnsi="宋体" w:eastAsia="黑体"/>
          <w:sz w:val="32"/>
          <w:szCs w:val="32"/>
        </w:rPr>
        <w:t>附件</w:t>
      </w:r>
      <w:r>
        <w:rPr>
          <w:rFonts w:hint="eastAsia" w:ascii="黑体" w:hAnsi="宋体" w:eastAsia="黑体"/>
          <w:sz w:val="32"/>
          <w:szCs w:val="32"/>
          <w:lang w:val="en-US" w:eastAsia="zh-CN"/>
        </w:rPr>
        <w:t>1</w:t>
      </w:r>
    </w:p>
    <w:bookmarkEnd w:id="0"/>
    <w:p>
      <w:pPr>
        <w:jc w:val="center"/>
        <w:rPr>
          <w:rFonts w:eastAsia="华康简标题宋"/>
          <w:sz w:val="36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东莞市道滘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医院202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年招聘纳入岗位管理的编制外人员岗位表</w:t>
      </w:r>
    </w:p>
    <w:tbl>
      <w:tblPr>
        <w:tblStyle w:val="3"/>
        <w:tblpPr w:leftFromText="180" w:rightFromText="180" w:vertAnchor="page" w:horzAnchor="margin" w:tblpXSpec="center" w:tblpY="280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64"/>
        <w:gridCol w:w="1210"/>
        <w:gridCol w:w="1266"/>
        <w:gridCol w:w="812"/>
        <w:gridCol w:w="812"/>
        <w:gridCol w:w="952"/>
        <w:gridCol w:w="2569"/>
        <w:gridCol w:w="1701"/>
        <w:gridCol w:w="1843"/>
        <w:gridCol w:w="298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/>
                <w:spacing w:val="20"/>
                <w:sz w:val="24"/>
                <w:szCs w:val="28"/>
              </w:rPr>
            </w:pPr>
            <w:r>
              <w:rPr>
                <w:rFonts w:eastAsia="仿宋_GB2312"/>
                <w:b/>
                <w:spacing w:val="20"/>
                <w:sz w:val="24"/>
                <w:szCs w:val="28"/>
              </w:rPr>
              <w:t>序号</w:t>
            </w:r>
          </w:p>
        </w:tc>
        <w:tc>
          <w:tcPr>
            <w:tcW w:w="1374" w:type="dxa"/>
            <w:gridSpan w:val="2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/>
                <w:sz w:val="24"/>
                <w:szCs w:val="28"/>
              </w:rPr>
            </w:pPr>
            <w:r>
              <w:rPr>
                <w:rFonts w:eastAsia="仿宋_GB2312"/>
                <w:b/>
                <w:sz w:val="24"/>
                <w:szCs w:val="28"/>
              </w:rPr>
              <w:t>岗位名称</w:t>
            </w:r>
          </w:p>
        </w:tc>
        <w:tc>
          <w:tcPr>
            <w:tcW w:w="1266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/>
                <w:sz w:val="24"/>
                <w:szCs w:val="28"/>
              </w:rPr>
            </w:pPr>
            <w:r>
              <w:rPr>
                <w:rFonts w:eastAsia="仿宋_GB2312"/>
                <w:b/>
                <w:sz w:val="24"/>
                <w:szCs w:val="28"/>
              </w:rPr>
              <w:t>岗位</w:t>
            </w:r>
            <w:r>
              <w:rPr>
                <w:rFonts w:hint="eastAsia" w:eastAsia="仿宋_GB2312"/>
                <w:b/>
                <w:sz w:val="24"/>
                <w:szCs w:val="28"/>
              </w:rPr>
              <w:t>类别</w:t>
            </w:r>
          </w:p>
        </w:tc>
        <w:tc>
          <w:tcPr>
            <w:tcW w:w="812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/>
                <w:sz w:val="24"/>
                <w:szCs w:val="28"/>
              </w:rPr>
            </w:pPr>
            <w:r>
              <w:rPr>
                <w:rFonts w:hint="eastAsia" w:eastAsia="仿宋_GB2312"/>
                <w:b/>
                <w:sz w:val="24"/>
                <w:szCs w:val="28"/>
              </w:rPr>
              <w:t>岗位等级</w:t>
            </w:r>
          </w:p>
        </w:tc>
        <w:tc>
          <w:tcPr>
            <w:tcW w:w="812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/>
                <w:sz w:val="24"/>
                <w:szCs w:val="28"/>
              </w:rPr>
            </w:pPr>
            <w:r>
              <w:rPr>
                <w:rFonts w:eastAsia="仿宋_GB2312"/>
                <w:b/>
                <w:sz w:val="24"/>
                <w:szCs w:val="28"/>
              </w:rPr>
              <w:t>岗位代码</w:t>
            </w:r>
          </w:p>
        </w:tc>
        <w:tc>
          <w:tcPr>
            <w:tcW w:w="952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/>
                <w:spacing w:val="20"/>
                <w:sz w:val="24"/>
                <w:szCs w:val="28"/>
              </w:rPr>
            </w:pPr>
            <w:r>
              <w:rPr>
                <w:rFonts w:eastAsia="仿宋_GB2312"/>
                <w:b/>
                <w:spacing w:val="20"/>
                <w:sz w:val="24"/>
                <w:szCs w:val="28"/>
              </w:rPr>
              <w:t>招聘人数</w:t>
            </w:r>
          </w:p>
        </w:tc>
        <w:tc>
          <w:tcPr>
            <w:tcW w:w="2569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/>
                <w:spacing w:val="20"/>
                <w:sz w:val="24"/>
                <w:szCs w:val="28"/>
              </w:rPr>
            </w:pPr>
            <w:r>
              <w:rPr>
                <w:rFonts w:eastAsia="仿宋_GB2312"/>
                <w:b/>
                <w:spacing w:val="20"/>
                <w:sz w:val="24"/>
                <w:szCs w:val="28"/>
              </w:rPr>
              <w:t>专业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/>
                <w:spacing w:val="20"/>
                <w:sz w:val="24"/>
                <w:szCs w:val="28"/>
              </w:rPr>
            </w:pPr>
            <w:r>
              <w:rPr>
                <w:rFonts w:eastAsia="仿宋_GB2312"/>
                <w:b/>
                <w:spacing w:val="20"/>
                <w:sz w:val="24"/>
                <w:szCs w:val="28"/>
              </w:rPr>
              <w:t>学历学位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/>
                <w:spacing w:val="20"/>
                <w:sz w:val="24"/>
                <w:szCs w:val="28"/>
              </w:rPr>
            </w:pPr>
            <w:r>
              <w:rPr>
                <w:rFonts w:eastAsia="仿宋_GB2312"/>
                <w:b/>
                <w:spacing w:val="20"/>
                <w:sz w:val="24"/>
                <w:szCs w:val="28"/>
              </w:rPr>
              <w:t>职称</w:t>
            </w:r>
          </w:p>
          <w:p>
            <w:pPr>
              <w:spacing w:line="500" w:lineRule="exact"/>
              <w:jc w:val="center"/>
              <w:rPr>
                <w:rFonts w:hint="eastAsia" w:eastAsia="仿宋_GB2312"/>
                <w:b/>
                <w:spacing w:val="20"/>
                <w:sz w:val="24"/>
                <w:szCs w:val="28"/>
              </w:rPr>
            </w:pPr>
            <w:r>
              <w:rPr>
                <w:rFonts w:hint="eastAsia" w:eastAsia="仿宋_GB2312"/>
                <w:b/>
                <w:spacing w:val="20"/>
                <w:sz w:val="24"/>
                <w:szCs w:val="28"/>
              </w:rPr>
              <w:t>技能</w:t>
            </w:r>
          </w:p>
        </w:tc>
        <w:tc>
          <w:tcPr>
            <w:tcW w:w="298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/>
                <w:sz w:val="24"/>
                <w:szCs w:val="28"/>
              </w:rPr>
            </w:pPr>
            <w:r>
              <w:rPr>
                <w:rFonts w:eastAsia="仿宋_GB2312"/>
                <w:b/>
                <w:sz w:val="24"/>
                <w:szCs w:val="28"/>
              </w:rPr>
              <w:t>其他要求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atLeast"/>
        </w:trPr>
        <w:tc>
          <w:tcPr>
            <w:tcW w:w="64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</w:t>
            </w:r>
          </w:p>
        </w:tc>
        <w:tc>
          <w:tcPr>
            <w:tcW w:w="1374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Calibri" w:hAnsi="Calibri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中医师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Calibri" w:hAnsi="Calibri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专业技术岗位</w:t>
            </w:r>
          </w:p>
        </w:tc>
        <w:tc>
          <w:tcPr>
            <w:tcW w:w="81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Calibri" w:hAnsi="Calibri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十二级</w:t>
            </w:r>
          </w:p>
        </w:tc>
        <w:tc>
          <w:tcPr>
            <w:tcW w:w="81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001</w:t>
            </w:r>
          </w:p>
        </w:tc>
        <w:tc>
          <w:tcPr>
            <w:tcW w:w="95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</w:t>
            </w:r>
          </w:p>
        </w:tc>
        <w:tc>
          <w:tcPr>
            <w:tcW w:w="256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</w:rPr>
              <w:t>针灸推拿学</w:t>
            </w:r>
            <w:r>
              <w:rPr>
                <w:rFonts w:hint="eastAsia" w:eastAsia="仿宋_GB2312"/>
                <w:sz w:val="24"/>
                <w:lang w:eastAsia="zh-CN"/>
              </w:rPr>
              <w:t>（B100802）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Calibri" w:hAnsi="Calibri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</w:rPr>
              <w:t>本科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Calibri" w:hAnsi="Calibri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医师</w:t>
            </w:r>
          </w:p>
        </w:tc>
        <w:tc>
          <w:tcPr>
            <w:tcW w:w="298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340" w:lineRule="exact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1、年龄为35周岁以下；</w:t>
            </w:r>
          </w:p>
          <w:p>
            <w:pPr>
              <w:numPr>
                <w:ilvl w:val="0"/>
                <w:numId w:val="0"/>
              </w:numPr>
              <w:spacing w:line="340" w:lineRule="exact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2、取得医师执业证书。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atLeast"/>
        </w:trPr>
        <w:tc>
          <w:tcPr>
            <w:tcW w:w="64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374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药师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专业技术岗位</w:t>
            </w:r>
          </w:p>
        </w:tc>
        <w:tc>
          <w:tcPr>
            <w:tcW w:w="81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十二级以上</w:t>
            </w:r>
          </w:p>
        </w:tc>
        <w:tc>
          <w:tcPr>
            <w:tcW w:w="81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002</w:t>
            </w:r>
          </w:p>
        </w:tc>
        <w:tc>
          <w:tcPr>
            <w:tcW w:w="95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256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药学（B101001）</w:t>
            </w:r>
          </w:p>
          <w:p>
            <w:pPr>
              <w:spacing w:line="34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临床药学（B101003）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</w:rPr>
              <w:t>本科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药师以上</w:t>
            </w:r>
          </w:p>
        </w:tc>
        <w:tc>
          <w:tcPr>
            <w:tcW w:w="298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340" w:lineRule="exact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1、年龄为45周岁以下；</w:t>
            </w:r>
          </w:p>
          <w:p>
            <w:pPr>
              <w:numPr>
                <w:ilvl w:val="0"/>
                <w:numId w:val="0"/>
              </w:numPr>
              <w:spacing w:line="340" w:lineRule="exact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2、具有2年以上药师工作经验。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atLeast"/>
        </w:trPr>
        <w:tc>
          <w:tcPr>
            <w:tcW w:w="64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374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妇产科</w:t>
            </w:r>
          </w:p>
          <w:p>
            <w:pPr>
              <w:spacing w:line="34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医师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专业技术岗位</w:t>
            </w:r>
          </w:p>
        </w:tc>
        <w:tc>
          <w:tcPr>
            <w:tcW w:w="81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十二级以上</w:t>
            </w:r>
          </w:p>
        </w:tc>
        <w:tc>
          <w:tcPr>
            <w:tcW w:w="81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003</w:t>
            </w:r>
          </w:p>
        </w:tc>
        <w:tc>
          <w:tcPr>
            <w:tcW w:w="95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</w:t>
            </w:r>
          </w:p>
        </w:tc>
        <w:tc>
          <w:tcPr>
            <w:tcW w:w="256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妇产科学（A100211）</w:t>
            </w:r>
            <w:r>
              <w:rPr>
                <w:rFonts w:hint="eastAsia" w:eastAsia="仿宋_GB2312"/>
                <w:color w:val="auto"/>
                <w:sz w:val="24"/>
              </w:rPr>
              <w:t>临床医学（B100301）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本科以上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医师以上</w:t>
            </w:r>
          </w:p>
        </w:tc>
        <w:tc>
          <w:tcPr>
            <w:tcW w:w="298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"/>
              </w:numPr>
              <w:spacing w:line="340" w:lineRule="exact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年龄为35周岁以下；</w:t>
            </w:r>
          </w:p>
          <w:p>
            <w:pPr>
              <w:numPr>
                <w:ilvl w:val="0"/>
                <w:numId w:val="1"/>
              </w:numPr>
              <w:spacing w:line="340" w:lineRule="exact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已完成住院医师规范化培训；</w:t>
            </w:r>
          </w:p>
          <w:p>
            <w:pPr>
              <w:numPr>
                <w:ilvl w:val="0"/>
                <w:numId w:val="1"/>
              </w:numPr>
              <w:spacing w:line="340" w:lineRule="exact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取得医师执业证书。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atLeast"/>
        </w:trPr>
        <w:tc>
          <w:tcPr>
            <w:tcW w:w="64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374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妇产科</w:t>
            </w:r>
          </w:p>
          <w:p>
            <w:pPr>
              <w:spacing w:line="340" w:lineRule="exact"/>
              <w:jc w:val="center"/>
              <w:rPr>
                <w:rFonts w:hint="eastAsia" w:ascii="Calibri" w:hAnsi="Calibri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带头人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Calibri" w:hAnsi="Calibri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专业技术岗位</w:t>
            </w:r>
          </w:p>
        </w:tc>
        <w:tc>
          <w:tcPr>
            <w:tcW w:w="81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七级以上</w:t>
            </w:r>
          </w:p>
        </w:tc>
        <w:tc>
          <w:tcPr>
            <w:tcW w:w="81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004</w:t>
            </w:r>
          </w:p>
        </w:tc>
        <w:tc>
          <w:tcPr>
            <w:tcW w:w="95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</w:t>
            </w:r>
          </w:p>
        </w:tc>
        <w:tc>
          <w:tcPr>
            <w:tcW w:w="2569" w:type="dxa"/>
            <w:noWrap w:val="0"/>
            <w:vAlign w:val="center"/>
          </w:tcPr>
          <w:p>
            <w:pPr>
              <w:spacing w:line="340" w:lineRule="exact"/>
              <w:jc w:val="left"/>
              <w:rPr>
                <w:rFonts w:hint="eastAsia" w:eastAsia="仿宋_GB2312"/>
                <w:color w:val="auto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妇产科学（A100211）</w:t>
            </w:r>
            <w:r>
              <w:rPr>
                <w:rFonts w:hint="eastAsia" w:eastAsia="仿宋_GB2312"/>
                <w:color w:val="auto"/>
                <w:sz w:val="24"/>
              </w:rPr>
              <w:t>临床医学（B100301）</w:t>
            </w:r>
          </w:p>
          <w:p>
            <w:pPr>
              <w:spacing w:line="34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color w:val="auto"/>
                <w:sz w:val="24"/>
              </w:rPr>
              <w:t>临床医学（C100101）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大专以上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副主任医师以上</w:t>
            </w:r>
          </w:p>
        </w:tc>
        <w:tc>
          <w:tcPr>
            <w:tcW w:w="298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340" w:lineRule="exact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1、年龄为50周岁以下；</w:t>
            </w:r>
          </w:p>
          <w:p>
            <w:pPr>
              <w:numPr>
                <w:ilvl w:val="0"/>
                <w:numId w:val="0"/>
              </w:numPr>
              <w:spacing w:line="340" w:lineRule="exact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2、具有2年以上妇产科工作经验；</w:t>
            </w:r>
          </w:p>
          <w:p>
            <w:pPr>
              <w:numPr>
                <w:ilvl w:val="0"/>
                <w:numId w:val="0"/>
              </w:numPr>
              <w:spacing w:line="340" w:lineRule="exact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3、取得医师执业证书。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atLeast"/>
        </w:trPr>
        <w:tc>
          <w:tcPr>
            <w:tcW w:w="64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1374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儿科医师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Calibri" w:hAnsi="Calibri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专业技术岗位</w:t>
            </w:r>
          </w:p>
        </w:tc>
        <w:tc>
          <w:tcPr>
            <w:tcW w:w="81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Calibri" w:hAnsi="Calibri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十二级以上</w:t>
            </w:r>
          </w:p>
        </w:tc>
        <w:tc>
          <w:tcPr>
            <w:tcW w:w="81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005</w:t>
            </w:r>
          </w:p>
        </w:tc>
        <w:tc>
          <w:tcPr>
            <w:tcW w:w="95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256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eastAsia="仿宋_GB2312"/>
                <w:color w:val="auto"/>
                <w:sz w:val="24"/>
                <w:lang w:eastAsia="zh-CN"/>
              </w:rPr>
            </w:pPr>
            <w:r>
              <w:rPr>
                <w:rFonts w:hint="eastAsia" w:eastAsia="仿宋_GB2312"/>
                <w:color w:val="auto"/>
                <w:sz w:val="24"/>
              </w:rPr>
              <w:t>儿科学</w:t>
            </w:r>
            <w:r>
              <w:rPr>
                <w:rFonts w:hint="eastAsia" w:eastAsia="仿宋_GB2312"/>
                <w:color w:val="auto"/>
                <w:sz w:val="24"/>
                <w:lang w:eastAsia="zh-CN"/>
              </w:rPr>
              <w:t>（A100202）</w:t>
            </w:r>
          </w:p>
          <w:p>
            <w:pPr>
              <w:spacing w:line="34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color w:val="auto"/>
                <w:sz w:val="24"/>
              </w:rPr>
              <w:t>临床医学（B100301）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本科以上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医师以上</w:t>
            </w:r>
          </w:p>
        </w:tc>
        <w:tc>
          <w:tcPr>
            <w:tcW w:w="298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2"/>
              </w:numPr>
              <w:spacing w:line="340" w:lineRule="exact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年龄为45周岁以下；</w:t>
            </w:r>
          </w:p>
          <w:p>
            <w:pPr>
              <w:numPr>
                <w:ilvl w:val="0"/>
                <w:numId w:val="2"/>
              </w:numPr>
              <w:spacing w:line="340" w:lineRule="exact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已完成住院医师规范化培训；</w:t>
            </w:r>
          </w:p>
          <w:p>
            <w:pPr>
              <w:numPr>
                <w:ilvl w:val="0"/>
                <w:numId w:val="2"/>
              </w:numPr>
              <w:spacing w:line="340" w:lineRule="exact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取得医师执业证书。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atLeast"/>
        </w:trPr>
        <w:tc>
          <w:tcPr>
            <w:tcW w:w="64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1374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护士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Calibri" w:hAnsi="Calibri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专业技术岗位</w:t>
            </w:r>
          </w:p>
        </w:tc>
        <w:tc>
          <w:tcPr>
            <w:tcW w:w="81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Calibri" w:hAnsi="Calibri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十三级以上</w:t>
            </w:r>
          </w:p>
        </w:tc>
        <w:tc>
          <w:tcPr>
            <w:tcW w:w="81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006</w:t>
            </w:r>
          </w:p>
        </w:tc>
        <w:tc>
          <w:tcPr>
            <w:tcW w:w="95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256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eastAsia="仿宋_GB2312"/>
                <w:color w:val="auto"/>
                <w:sz w:val="24"/>
                <w:lang w:eastAsia="zh-CN"/>
              </w:rPr>
            </w:pPr>
            <w:r>
              <w:rPr>
                <w:rFonts w:hint="eastAsia" w:eastAsia="仿宋_GB2312"/>
                <w:color w:val="auto"/>
                <w:sz w:val="24"/>
              </w:rPr>
              <w:t>护理学</w:t>
            </w:r>
            <w:r>
              <w:rPr>
                <w:rFonts w:hint="eastAsia" w:eastAsia="仿宋_GB2312"/>
                <w:color w:val="auto"/>
                <w:sz w:val="24"/>
                <w:lang w:eastAsia="zh-CN"/>
              </w:rPr>
              <w:t>（B100501）</w:t>
            </w:r>
          </w:p>
          <w:p>
            <w:pPr>
              <w:spacing w:line="340" w:lineRule="exact"/>
              <w:jc w:val="center"/>
              <w:rPr>
                <w:rFonts w:hint="eastAsia" w:eastAsia="仿宋_GB2312"/>
                <w:color w:val="auto"/>
                <w:sz w:val="24"/>
                <w:lang w:eastAsia="zh-CN"/>
              </w:rPr>
            </w:pPr>
            <w:r>
              <w:rPr>
                <w:rFonts w:hint="eastAsia" w:eastAsia="仿宋_GB2312"/>
                <w:color w:val="auto"/>
                <w:sz w:val="24"/>
                <w:lang w:eastAsia="zh-CN"/>
              </w:rPr>
              <w:t>护理（C100401）</w:t>
            </w:r>
          </w:p>
          <w:p>
            <w:pPr>
              <w:spacing w:line="340" w:lineRule="exact"/>
              <w:jc w:val="center"/>
              <w:rPr>
                <w:rFonts w:hint="eastAsia" w:eastAsia="仿宋_GB2312"/>
                <w:color w:val="auto"/>
                <w:sz w:val="24"/>
                <w:lang w:eastAsia="zh-CN"/>
              </w:rPr>
            </w:pPr>
            <w:r>
              <w:rPr>
                <w:rFonts w:hint="eastAsia" w:eastAsia="仿宋_GB2312"/>
                <w:color w:val="auto"/>
                <w:sz w:val="24"/>
                <w:lang w:eastAsia="zh-CN"/>
              </w:rPr>
              <w:t>助产（C100402）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大专以上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护士以上</w:t>
            </w:r>
          </w:p>
        </w:tc>
        <w:tc>
          <w:tcPr>
            <w:tcW w:w="298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340" w:lineRule="exact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1、年龄为35周岁以下；</w:t>
            </w:r>
          </w:p>
          <w:p>
            <w:pPr>
              <w:numPr>
                <w:ilvl w:val="0"/>
                <w:numId w:val="0"/>
              </w:numPr>
              <w:spacing w:line="340" w:lineRule="exact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2、取得护士执业证。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100" w:type="dxa"/>
            <w:gridSpan w:val="4"/>
            <w:noWrap w:val="0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小计</w:t>
            </w:r>
          </w:p>
        </w:tc>
        <w:tc>
          <w:tcPr>
            <w:tcW w:w="95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13</w:t>
            </w:r>
          </w:p>
        </w:tc>
        <w:tc>
          <w:tcPr>
            <w:tcW w:w="9096" w:type="dxa"/>
            <w:gridSpan w:val="4"/>
            <w:noWrap w:val="0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</w:p>
        </w:tc>
      </w:tr>
    </w:tbl>
    <w:p/>
    <w:p/>
    <w:p>
      <w:pPr>
        <w:tabs>
          <w:tab w:val="center" w:pos="7568"/>
        </w:tabs>
        <w:rPr>
          <w:rFonts w:hint="eastAsia" w:eastAsia="宋体"/>
          <w:lang w:eastAsia="zh-CN"/>
        </w:rPr>
        <w:sectPr>
          <w:pgSz w:w="16838" w:h="11906" w:orient="landscape"/>
          <w:pgMar w:top="1091" w:right="851" w:bottom="680" w:left="851" w:header="851" w:footer="992" w:gutter="0"/>
          <w:cols w:space="720" w:num="1"/>
          <w:docGrid w:type="lines" w:linePitch="312" w:charSpace="0"/>
        </w:sectPr>
      </w:pPr>
      <w:r>
        <w:rPr>
          <w:rFonts w:hint="eastAsia"/>
        </w:rPr>
        <w:t xml:space="preserve">   备注：年龄和工作年限时间计算截止到</w:t>
      </w:r>
      <w:r>
        <w:rPr>
          <w:rFonts w:hint="eastAsia"/>
          <w:lang w:val="en-US" w:eastAsia="zh-CN"/>
        </w:rPr>
        <w:t>2021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30</w:t>
      </w:r>
      <w:r>
        <w:rPr>
          <w:rFonts w:hint="eastAsia"/>
        </w:rPr>
        <w:t>日</w:t>
      </w:r>
      <w:r>
        <w:rPr>
          <w:rFonts w:hint="eastAsia"/>
          <w:lang w:eastAsia="zh-CN"/>
        </w:rPr>
        <w:t>。</w:t>
      </w:r>
      <w:bookmarkStart w:id="1" w:name="_GoBack"/>
      <w:bookmarkEnd w:id="1"/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康简标题宋">
    <w:panose1 w:val="02010609000101010101"/>
    <w:charset w:val="86"/>
    <w:family w:val="moder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3EF24F"/>
    <w:multiLevelType w:val="singleLevel"/>
    <w:tmpl w:val="FF3EF24F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683B3580"/>
    <w:multiLevelType w:val="singleLevel"/>
    <w:tmpl w:val="683B358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E314D6"/>
    <w:rsid w:val="091C5ED9"/>
    <w:rsid w:val="0DAF0BB1"/>
    <w:rsid w:val="19626527"/>
    <w:rsid w:val="242D1DA2"/>
    <w:rsid w:val="39A50B4A"/>
    <w:rsid w:val="3C9B7195"/>
    <w:rsid w:val="44DF15E9"/>
    <w:rsid w:val="4C497C76"/>
    <w:rsid w:val="4C724BF6"/>
    <w:rsid w:val="4E680590"/>
    <w:rsid w:val="5CD05112"/>
    <w:rsid w:val="5DE314D6"/>
    <w:rsid w:val="650005FD"/>
    <w:rsid w:val="6712069C"/>
    <w:rsid w:val="77C3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qFormat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2021-08-10T08:27:00Z</dcterms:created>
  <dc:creator>小肥T</dc:creator>
  <cp:lastModifiedBy>佑东</cp:lastModifiedBy>
  <cp:lastPrinted>2021-08-25T03:58:00Z</cp:lastPrinted>
  <dcterms:modified xsi:type="dcterms:W3CDTF">2021-09-06T07:01:26Z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94A135B7BA324CA59EEA973CED507085</vt:lpwstr>
  </property>
</Properties>
</file>