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_GBK" w:hAnsi="宋体" w:eastAsia="方正小标宋_GBK" w:cs="宋体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Cs/>
          <w:sz w:val="44"/>
          <w:szCs w:val="44"/>
        </w:rPr>
        <w:t>灌云县2021年公开招聘事业单位工作人员</w:t>
      </w:r>
    </w:p>
    <w:p>
      <w:pPr>
        <w:spacing w:line="520" w:lineRule="exact"/>
        <w:jc w:val="center"/>
        <w:rPr>
          <w:rFonts w:ascii="方正小标宋_GBK" w:hAnsi="宋体" w:eastAsia="方正小标宋_GBK" w:cs="宋体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宋体" w:eastAsia="方正小标宋_GBK" w:cs="宋体"/>
          <w:bCs/>
          <w:sz w:val="44"/>
          <w:szCs w:val="44"/>
        </w:rPr>
        <w:t>考试健康申报承诺书</w:t>
      </w:r>
    </w:p>
    <w:p>
      <w:pPr>
        <w:spacing w:line="440" w:lineRule="exact"/>
        <w:jc w:val="center"/>
        <w:rPr>
          <w:rFonts w:ascii="宋体" w:hAnsi="宋体" w:eastAsia="方正仿宋_GBK" w:cs="宋体"/>
          <w:b/>
          <w:bCs/>
          <w:sz w:val="40"/>
          <w:szCs w:val="40"/>
        </w:rPr>
      </w:pPr>
    </w:p>
    <w:tbl>
      <w:tblPr>
        <w:tblStyle w:val="2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3295"/>
        <w:gridCol w:w="1422"/>
        <w:gridCol w:w="1274"/>
        <w:gridCol w:w="796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姓名</w:t>
            </w:r>
          </w:p>
        </w:tc>
        <w:tc>
          <w:tcPr>
            <w:tcW w:w="3295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身份证号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单位</w:t>
            </w:r>
          </w:p>
        </w:tc>
        <w:tc>
          <w:tcPr>
            <w:tcW w:w="3295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4"/>
                <w:szCs w:val="32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联系方式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924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流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行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病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考前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天内是否有国内疫情中高风险地区或国（境）外旅居史。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考前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天内是否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密切接触新冠肺炎确诊病例、疑似病例或无症状感染者。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出现发热、干咳、乏力、鼻塞、流涕、咽痛、腹泻等症状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共同居住家庭成员中是否有上述情况。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考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生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承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973" w:type="dxa"/>
            <w:gridSpan w:val="5"/>
          </w:tcPr>
          <w:p>
            <w:pPr>
              <w:spacing w:line="380" w:lineRule="exact"/>
              <w:ind w:firstLine="560" w:firstLineChars="200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严格遵守考试纪律，服从现场工作人员管理及疫情防控工作安排。</w:t>
            </w:r>
          </w:p>
          <w:p>
            <w:pPr>
              <w:spacing w:line="380" w:lineRule="exact"/>
              <w:ind w:firstLine="560" w:firstLineChars="200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 xml:space="preserve">2021 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年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日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widowControl/>
        <w:snapToGrid w:val="0"/>
        <w:spacing w:line="660" w:lineRule="exact"/>
        <w:rPr>
          <w:rFonts w:ascii="宋体" w:hAnsi="宋体" w:eastAsia="方正仿宋_GBK"/>
          <w:sz w:val="32"/>
          <w:szCs w:val="32"/>
        </w:rPr>
      </w:pPr>
      <w:r>
        <w:rPr>
          <w:rFonts w:ascii="宋体" w:hAnsi="宋体" w:eastAsia="方正仿宋_GBK"/>
          <w:sz w:val="32"/>
          <w:szCs w:val="32"/>
        </w:rPr>
        <w:t xml:space="preserve"> </w:t>
      </w:r>
    </w:p>
    <w:p>
      <w:pPr>
        <w:spacing w:line="620" w:lineRule="exact"/>
        <w:ind w:firstLine="480" w:firstLineChars="200"/>
        <w:rPr>
          <w:rFonts w:ascii="微软雅黑" w:hAnsi="微软雅黑" w:eastAsia="微软雅黑"/>
          <w:sz w:val="24"/>
        </w:rPr>
      </w:pPr>
    </w:p>
    <w:p/>
    <w:sectPr>
      <w:pgSz w:w="11850" w:h="16783"/>
      <w:pgMar w:top="1701" w:right="1474" w:bottom="1701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325"/>
    <w:rsid w:val="00073D0A"/>
    <w:rsid w:val="00491C56"/>
    <w:rsid w:val="005622A8"/>
    <w:rsid w:val="00797E0B"/>
    <w:rsid w:val="00A84325"/>
    <w:rsid w:val="00C26CBE"/>
    <w:rsid w:val="00FF001D"/>
    <w:rsid w:val="0BC37D8F"/>
    <w:rsid w:val="15166E08"/>
    <w:rsid w:val="27C11B0F"/>
    <w:rsid w:val="4976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56</Words>
  <Characters>325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2021-03-15T00:12:00Z</dcterms:created>
  <dc:creator>Lenovo</dc:creator>
  <cp:lastModifiedBy>28670</cp:lastModifiedBy>
  <dcterms:modified xsi:type="dcterms:W3CDTF">2021-09-14T03:29:43Z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269732211_embed</vt:lpwstr>
  </property>
  <property fmtid="{D5CDD505-2E9C-101B-9397-08002B2CF9AE}" pid="3" name="KSOProductBuildVer">
    <vt:lpwstr>2052-11.1.0.10700</vt:lpwstr>
  </property>
  <property fmtid="{D5CDD505-2E9C-101B-9397-08002B2CF9AE}" pid="4" name="ICV">
    <vt:lpwstr>93938C1FF14B43F7BD6FB00D402EFC44</vt:lpwstr>
  </property>
</Properties>
</file>