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FFFFF"/>
        </w:rPr>
        <w:t>2021年公开选调县纪委监委工作人员面试工作已经结束，现将面试入围人员综合成绩予以公示。根据公开选调公告中“按考生综合成绩从高到低排名，和选调职数等额确定考生体检对象”的要求，依据综合成绩等额确定体检人员为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FFFFF"/>
        </w:rPr>
        <w:t>田成尧、李雨、蒋小婷、陈彬、王瑶、何强、邓湘初等7人。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FFFFF"/>
        </w:rPr>
        <w:t>    成绩咨询和复查电话：0746-5237959。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FFFFF"/>
        </w:rPr>
        <w:t> </w:t>
      </w:r>
    </w:p>
    <w:tbl>
      <w:tblPr>
        <w:tblW w:w="960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1200"/>
        <w:gridCol w:w="1201"/>
        <w:gridCol w:w="1509"/>
        <w:gridCol w:w="893"/>
        <w:gridCol w:w="1357"/>
        <w:gridCol w:w="1045"/>
        <w:gridCol w:w="120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考 号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姓 名</w:t>
            </w:r>
          </w:p>
        </w:tc>
        <w:tc>
          <w:tcPr>
            <w:tcW w:w="12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5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折算50%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分值</w:t>
            </w:r>
          </w:p>
        </w:tc>
        <w:tc>
          <w:tcPr>
            <w:tcW w:w="8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13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折算50%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分值</w:t>
            </w:r>
          </w:p>
        </w:tc>
        <w:tc>
          <w:tcPr>
            <w:tcW w:w="10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12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排 名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田成尧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85.67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42.84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77.24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38.62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81.46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JW005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李雨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79.33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39.67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83.20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41.60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81.27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JW017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蒋小婷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74.67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37.34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79.90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39.95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77.29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陈彬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64.33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32.17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83.50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41.75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73.92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JW014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王瑶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68.67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34.34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77.16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38.58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72.92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何强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61.33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30.67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79.00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39.50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70.17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JW020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邓湘初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63.00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31.50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77.20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38.60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70.10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JW019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吕宝玲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65.67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32.84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74.00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37.00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69.84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JW015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冯涛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64.00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32.00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75.60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37.80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69.80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唐玲艳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59.00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29.50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78.80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39.40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68.90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马明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59.67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29.84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75.10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37.55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67.39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JW006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陈文荟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59.00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29.50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73.00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36.50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66.00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JW009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胡振华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61.33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30.67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69.00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34.50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65.17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JW026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龙雄军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64.00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30.67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65.80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32.90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63.57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                                            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                                                             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中共道县纪委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道县监委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2021年9月5日</w:t>
      </w:r>
    </w:p>
    <w:p>
      <w:pPr>
        <w:rPr>
          <w:rFonts w:hint="eastAsia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t>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骞煎渾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22777"/>
    <w:rsid w:val="07D34802"/>
    <w:rsid w:val="09C6565A"/>
    <w:rsid w:val="258959FC"/>
    <w:rsid w:val="2C764CBF"/>
    <w:rsid w:val="2E2941DE"/>
    <w:rsid w:val="33C3581E"/>
    <w:rsid w:val="3ADE78DC"/>
    <w:rsid w:val="3D522777"/>
    <w:rsid w:val="446814AC"/>
    <w:rsid w:val="4B15688A"/>
    <w:rsid w:val="4F751DD1"/>
    <w:rsid w:val="59F300BD"/>
    <w:rsid w:val="5E69769F"/>
    <w:rsid w:val="61A54AAE"/>
    <w:rsid w:val="6AF83C22"/>
    <w:rsid w:val="70C860ED"/>
    <w:rsid w:val="77CA46D4"/>
    <w:rsid w:val="795C1460"/>
    <w:rsid w:val="7E2959D5"/>
    <w:rsid w:val="7EC4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2021-09-06T01:34:00Z</dcterms:created>
  <dc:creator>猪笨笨@</dc:creator>
  <cp:lastModifiedBy>猪笨笨@</cp:lastModifiedBy>
  <cp:lastPrinted>2021-09-06T01:50:27Z</cp:lastPrinted>
  <dcterms:modified xsi:type="dcterms:W3CDTF">2021-09-06T09:16:54Z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54401841DFDD475EBD4595FEB3F62133</vt:lpwstr>
  </property>
</Properties>
</file>