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1" w:after="0" w:afterAutospacing="1" w:line="405" w:lineRule="atLeast"/>
        <w:ind w:left="0" w:right="0" w:firstLine="645"/>
        <w:jc w:val="left"/>
        <w:rPr>
          <w:rFonts w:ascii="微软雅黑" w:hAnsi="微软雅黑" w:eastAsia="微软雅黑" w:cs="微软雅黑"/>
          <w:i w:val="0"/>
          <w:iCs w:val="0"/>
          <w:caps w:val="0"/>
          <w:color w:val="323232"/>
          <w:spacing w:val="0"/>
          <w:sz w:val="27"/>
          <w:szCs w:val="27"/>
        </w:rPr>
      </w:pPr>
      <w:r>
        <w:rPr>
          <w:rFonts w:ascii="黑体" w:hAnsi="宋体" w:eastAsia="黑体" w:cs="黑体"/>
          <w:i w:val="0"/>
          <w:iCs w:val="0"/>
          <w:caps w:val="0"/>
          <w:color w:val="323232"/>
          <w:spacing w:val="0"/>
          <w:sz w:val="31"/>
          <w:szCs w:val="31"/>
          <w:bdr w:val="none" w:color="auto" w:sz="0" w:space="0"/>
          <w:shd w:val="clear" w:fill="FFFFFF"/>
        </w:rPr>
        <w:t>招聘条件：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1" w:after="0" w:afterAutospacing="1" w:line="40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23232"/>
          <w:spacing w:val="0"/>
          <w:sz w:val="31"/>
          <w:szCs w:val="31"/>
          <w:bdr w:val="none" w:color="auto" w:sz="0" w:space="0"/>
          <w:shd w:val="clear" w:fill="FFFFFF"/>
        </w:rPr>
        <w:t> </w:t>
      </w:r>
    </w:p>
    <w:tbl>
      <w:tblPr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29"/>
        <w:gridCol w:w="962"/>
        <w:gridCol w:w="884"/>
        <w:gridCol w:w="1004"/>
        <w:gridCol w:w="840"/>
        <w:gridCol w:w="650"/>
        <w:gridCol w:w="2365"/>
        <w:gridCol w:w="108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00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27"/>
                <w:szCs w:val="27"/>
                <w:bdr w:val="none" w:color="auto" w:sz="0" w:space="0"/>
              </w:rPr>
              <w:t>类别</w:t>
            </w:r>
          </w:p>
        </w:tc>
        <w:tc>
          <w:tcPr>
            <w:tcW w:w="1050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27"/>
                <w:szCs w:val="27"/>
                <w:bdr w:val="none" w:color="auto" w:sz="0" w:space="0"/>
              </w:rPr>
              <w:t>招聘岗位</w:t>
            </w:r>
          </w:p>
        </w:tc>
        <w:tc>
          <w:tcPr>
            <w:tcW w:w="8460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45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27"/>
                <w:szCs w:val="27"/>
                <w:bdr w:val="none" w:color="auto" w:sz="0" w:space="0"/>
              </w:rPr>
              <w:t>招聘要求</w:t>
            </w:r>
          </w:p>
        </w:tc>
        <w:tc>
          <w:tcPr>
            <w:tcW w:w="130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45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27"/>
                <w:szCs w:val="27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00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27"/>
                <w:szCs w:val="27"/>
                <w:bdr w:val="none" w:color="auto" w:sz="0" w:space="0"/>
              </w:rPr>
              <w:t>数量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27"/>
                <w:szCs w:val="27"/>
                <w:bdr w:val="none" w:color="auto" w:sz="0" w:space="0"/>
              </w:rPr>
              <w:t>年龄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27"/>
                <w:szCs w:val="27"/>
                <w:bdr w:val="none" w:color="auto" w:sz="0" w:space="0"/>
              </w:rPr>
              <w:t>学历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27"/>
                <w:szCs w:val="27"/>
                <w:bdr w:val="none" w:color="auto" w:sz="0" w:space="0"/>
              </w:rPr>
              <w:t>学位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45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27"/>
                <w:szCs w:val="27"/>
                <w:bdr w:val="none" w:color="auto" w:sz="0" w:space="0"/>
              </w:rPr>
              <w:t>专业</w:t>
            </w:r>
          </w:p>
        </w:tc>
        <w:tc>
          <w:tcPr>
            <w:tcW w:w="130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0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专业技术人员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45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承压检验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45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30周岁及以下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45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7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全日制本科及以上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45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70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31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45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机械工程、过程装备与控制工程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测控技术与仪器、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测试计量技术与仪器、检测技术与自动化装置、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材料科学与工程、金属材料工程、焊接技术与工程、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材料学、材料加工工程、安全工程、化工过程机械、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23232"/>
                <w:spacing w:val="0"/>
                <w:sz w:val="27"/>
                <w:szCs w:val="27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应用化学、有机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化学、分析化学等相关专业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450"/>
              <w:jc w:val="left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持锅炉、压力容器、压力管道检验师证年龄放宽至35周岁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45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0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专业技术人员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45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机电检验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45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109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7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0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45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电气工程及其自动化、电子科学与技术、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机械电子工程、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机械设计制造及其自动化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、机械制造及其自动化、控制工程、检测技术与自动化装置、自动化等相关专业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45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持电梯、起重机械、场内机动车辆检验师证年龄放宽至35周岁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0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专业技术人员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45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亳州机电检验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45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09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7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0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45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电气工程及其自动化、电子科学与技术、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机械电子工程、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机械设计制造及其自动化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、机械制造及其自动化、控制工程、检测技术与自动化装置、自动化等相关专业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45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持电梯检验师证年龄放宽至35周岁。工作地点：亳州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0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专业技术人员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45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亳州承压检验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45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09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7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0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45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机械工程、过程装备与控制工程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测控技术与仪器、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测试计量技术与仪器、检测技术与自动化装置、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材料科学与工程、金属材料工程、焊接技术与工程、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材料学、材料加工工程、安全工程、化工过程机械、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23232"/>
                <w:spacing w:val="0"/>
                <w:sz w:val="27"/>
                <w:szCs w:val="27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应用化学、有机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化学、分析化学等相关专业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450"/>
              <w:jc w:val="left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持锅炉、压力容器、压力管道检验师证年龄放宽至35周岁。工作地点：亳州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0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管理人员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180"/>
              <w:jc w:val="left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亳州一般管理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45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09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7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0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45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 w:firstLine="450"/>
              <w:jc w:val="center"/>
              <w:rPr>
                <w:rFonts w:hint="eastAsia" w:ascii="微软雅黑" w:hAnsi="微软雅黑" w:eastAsia="微软雅黑" w:cs="微软雅黑"/>
                <w:color w:val="323232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18"/>
                <w:szCs w:val="18"/>
                <w:bdr w:val="none" w:color="auto" w:sz="0" w:space="0"/>
              </w:rPr>
              <w:t>欢迎熟悉体系管理或有内审员证的人员报名。工作地点：亳州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82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2021-09-03T05:03:58Z</dcterms:created>
  <dc:creator>Administrator</dc:creator>
  <cp:lastModifiedBy>那时花开咖啡馆。</cp:lastModifiedBy>
  <dcterms:modified xsi:type="dcterms:W3CDTF">2021-09-03T05:04:00Z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71D9B6CC5E774BD19644BC35E56DA6D1</vt:lpwstr>
  </property>
</Properties>
</file>