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327" w:tblpY="1323"/>
        <w:tblOverlap w:val="never"/>
        <w:tblW w:w="139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4"/>
        <w:gridCol w:w="1899"/>
        <w:gridCol w:w="1026"/>
        <w:gridCol w:w="1110"/>
        <w:gridCol w:w="1440"/>
        <w:gridCol w:w="1051"/>
        <w:gridCol w:w="674"/>
        <w:gridCol w:w="1110"/>
        <w:gridCol w:w="1575"/>
        <w:gridCol w:w="33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3964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铜陵市2021年度考试录用公务员拟录用人员公示名单（一）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招录机关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毕业院校或工作单位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监督执纪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141000102324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1991.07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宣城市绩溪县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委党校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监督执纪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141000102612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鹏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1988.10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合肥市包河区网格化服务管理中心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监督执纪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141000102327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向林艳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1990.05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郊区应急管理局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监督执纪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141000102511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畅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铜陵市人社局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监督执纪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141000102323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茂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池州市市场监管综合行政执法支队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监督执纪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141000102204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胡瑞雪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1989.12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铜官区信访局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监督执纪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141000102308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丹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芜湖市南陵县数据资源管理局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监督检查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141000102625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黄肖肖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池州高新区管委会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铜陵市委政法委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综治维稳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141000103212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王雨晨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1994.10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香港中文大学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铜陵市人大常委会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141000103408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  澈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民进铜陵市委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141000103502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孟德楠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1997.03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铜陵市政府办公室值班联络中心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铜陵市总工会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141000103723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鑫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郊区老洲镇施家小学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铜陵市经济和信息化局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141000104116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盛  远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上海星融汽车科技有限公司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铜陵市农业农村局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禁捕退捕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140011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141000104720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  斌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1992.06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铜官区东郊办事处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铜陵市卫生健康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委员会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卫生行政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140012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141000104807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翟亭亭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合肥市医疗事故技术鉴定工作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铜陵市应急管理局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安全生产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执法监察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140013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143000218820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  飞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1992.09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皖江江南新兴产业集中区建设投资发展（集团）有限公司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铜陵市应急管理局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安全生产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执法监察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140014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143000218908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丁美玲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池州市青阳县杜村乡政府退役军人服务站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中共铜陵市委党史和地方志研究室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140016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141000104907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古梦醒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1986.08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市安全生产技术教育中心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  <w:t>中共铜陵市委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  <w:t>讲师团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140017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141000105024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华淑琴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1989.12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中央广播电视大学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铜陵老年大学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140018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141030100507 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  露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1995.03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铜陵市招商服务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141000105409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陈星宇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1995.09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巢湖市总工会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铜陵经济技术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开发区管委会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141000105715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  俊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1991.04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上海铁路局集团公司申铁杰能信息科技有限公司（铜陵北站点）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铜陵经济技术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开发区管委会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141000106012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李圣勇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1992.11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铜陵市经济和信息化局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铜陵市中小企业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发展局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141000106517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  尧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1994.04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铜陵市发展改革委员会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tbl>
      <w:tblPr>
        <w:tblStyle w:val="6"/>
        <w:tblpPr w:leftFromText="180" w:rightFromText="180" w:vertAnchor="text" w:horzAnchor="page" w:tblpX="1227" w:tblpY="192"/>
        <w:tblOverlap w:val="never"/>
        <w:tblW w:w="140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899"/>
        <w:gridCol w:w="1305"/>
        <w:gridCol w:w="1110"/>
        <w:gridCol w:w="1455"/>
        <w:gridCol w:w="1035"/>
        <w:gridCol w:w="690"/>
        <w:gridCol w:w="1095"/>
        <w:gridCol w:w="1545"/>
        <w:gridCol w:w="3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铜陵市社会经济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调查队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141000106727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  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1997.07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义安区农业综合行政执法大队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铜陵市公安局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人民警察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143050101508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徐双元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1991.01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安庆市大观区市场监督管理局产品质量安全服务中心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铜陵市公安局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人民警察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143050101509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王沛奇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1996.09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芜湖市不动产登记中心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铜陵市公安局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信息通信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140026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143050101609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  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铜陵市文化市场综合执法支队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铜陵市公安局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信息通信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140026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143050101608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胡宁飞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1995.09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铜陵市公安局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外语及少数民族语言翻译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140027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143050101724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  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1995.10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南京航空航天大学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铜陵市公安局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外语及少数民族语言翻译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140027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143050101707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陈锦阳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1997.08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铜陵市公安局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义安分局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143050101912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  柳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皖西学院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33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铜陵市公安局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义安分局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143050101822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  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1997.11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枞阳县公安局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人民警察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140029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143050102007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曹雅园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1994.11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枞阳县白梅中心学校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义安区纪委监委派驻纪检监察组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监督检查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140058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141000109225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梅新月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1992.02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铜陵市承接产业转移示范园区建设投资有限责任公司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义安区纪委监委派驻纪检监察组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监督检查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140058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141000109509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汪延军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1994.08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合肥融星计算机网络有限责任公司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义安区纪委监委派驻纪检监察组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监督执纪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140059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141000109814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  嵘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1992.02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池州日报社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p/>
    <w:p/>
    <w:tbl>
      <w:tblPr>
        <w:tblStyle w:val="6"/>
        <w:tblW w:w="141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934"/>
        <w:gridCol w:w="1320"/>
        <w:gridCol w:w="1080"/>
        <w:gridCol w:w="1485"/>
        <w:gridCol w:w="990"/>
        <w:gridCol w:w="735"/>
        <w:gridCol w:w="1080"/>
        <w:gridCol w:w="1560"/>
        <w:gridCol w:w="3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义安区纪委监委派驻纪检监察组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纪检监察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141000109910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古菊陵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1993.06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宣城市旌德县版书镇人民政府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义安区纪委监委派驻纪检监察组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监督检查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141000110016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  浩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1987.07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江西农业大学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义安区纪委监委派驻纪检监察组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监督检查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141000110017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查  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安徽工程大学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义安区农业农村局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141000110123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  浩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1992.08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义安区农业农村局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禁捕退捕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141000110305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  洋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1989.02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义安区机关事务管理服务中心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义安区卫生健康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委员会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卫生行政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141000110314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  浩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1994.06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铜官区妇幼保健计划生育服务中心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义安区应急管理局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143000220328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  涛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枞阳县金社镇合岭小学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义安区市场监督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市场监管执法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143000220516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李慧敏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义安区市场监督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市场监管执法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143000220902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潘国龙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1994.05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铜陵市市政工程管理处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义安区市场监督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市场监管执法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143000220803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盛启文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中国民航大学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义安区市场监督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管理局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市场监管执法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143000221119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  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北京语言大学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义安区五松镇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140069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142000215816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陈栖雨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义安区顺安镇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乡村振兴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142000215921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周佳佳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1989.10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铜陵市文化馆</w:t>
            </w:r>
          </w:p>
        </w:tc>
      </w:tr>
    </w:tbl>
    <w:p/>
    <w:p/>
    <w:p/>
    <w:tbl>
      <w:tblPr>
        <w:tblStyle w:val="6"/>
        <w:tblW w:w="141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949"/>
        <w:gridCol w:w="1335"/>
        <w:gridCol w:w="1035"/>
        <w:gridCol w:w="1485"/>
        <w:gridCol w:w="1020"/>
        <w:gridCol w:w="690"/>
        <w:gridCol w:w="1110"/>
        <w:gridCol w:w="1560"/>
        <w:gridCol w:w="34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义安区顺安镇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142000216113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赵心愉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华东冶金地质勘查局八一二地质队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义安区西联镇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142000216129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夏臣臻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义安区东联镇农业经济技术综合服务中心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义安区胥坝乡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142000216219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  俊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1993.09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徽商银行铜陵分行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142000216414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章燕敏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1986.10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郊区灰河乡人民政府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140074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142000216411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储文琦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1991.10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安庆市岳西县河图中心学校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郊区纪委监委派驻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纪检监察组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纪检监察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141000110611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查圆圆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1991.09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同济大学浙江学院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郊区纪委监委派驻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纪检监察组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纪检监察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141000110725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 钊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1993.01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郊区司法局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141000110923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范明敏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1987.10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芜湖市繁昌区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人民检察院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142000216415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  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1995.02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枞阳县长沙社区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卫生服务站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142000216708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  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1998.12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142000216712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潘佳伟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1999.02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人武专干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142070101318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骆  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1986.07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通信指挥学院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人武专干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140079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142070101324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  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1989.08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铜陵海关</w:t>
            </w:r>
          </w:p>
        </w:tc>
      </w:tr>
    </w:tbl>
    <w:p/>
    <w:tbl>
      <w:tblPr>
        <w:tblStyle w:val="6"/>
        <w:tblW w:w="1418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934"/>
        <w:gridCol w:w="1380"/>
        <w:gridCol w:w="990"/>
        <w:gridCol w:w="1500"/>
        <w:gridCol w:w="1020"/>
        <w:gridCol w:w="675"/>
        <w:gridCol w:w="1125"/>
        <w:gridCol w:w="1575"/>
        <w:gridCol w:w="3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142000218710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陈美玲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1993.08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南京邮电大学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142000218116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姚晓晖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1989.05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铜陵皖江农村商业银行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142000217712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  雪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1995.08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郊区桥南办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铜山社区居委会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142000217002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田从燕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1991.07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安庆市怀宁县江镇镇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142000216920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许佳玮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1992.11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庐江县水务集团有限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142000218512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  彬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1992.05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郊区人民法院</w:t>
            </w:r>
          </w:p>
        </w:tc>
      </w:tr>
    </w:tbl>
    <w:p/>
    <w:sectPr>
      <w:pgSz w:w="16840" w:h="11907" w:orient="landscape"/>
      <w:pgMar w:top="1304" w:right="1020" w:bottom="1304" w:left="1191" w:header="720" w:footer="72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0239D"/>
    <w:rsid w:val="00F73FFC"/>
    <w:rsid w:val="010E13CC"/>
    <w:rsid w:val="01507DC9"/>
    <w:rsid w:val="02BC0476"/>
    <w:rsid w:val="02E963AE"/>
    <w:rsid w:val="03927BE4"/>
    <w:rsid w:val="03952CA3"/>
    <w:rsid w:val="048115D7"/>
    <w:rsid w:val="0530363C"/>
    <w:rsid w:val="0813151F"/>
    <w:rsid w:val="09422C02"/>
    <w:rsid w:val="09F5639E"/>
    <w:rsid w:val="0A2068C9"/>
    <w:rsid w:val="0A5F11EB"/>
    <w:rsid w:val="0B0C27FE"/>
    <w:rsid w:val="0B0E2E27"/>
    <w:rsid w:val="0B2415A3"/>
    <w:rsid w:val="0C0A7078"/>
    <w:rsid w:val="0C9D2966"/>
    <w:rsid w:val="0DB52871"/>
    <w:rsid w:val="0E190B90"/>
    <w:rsid w:val="0E5666E1"/>
    <w:rsid w:val="0E814D66"/>
    <w:rsid w:val="0EF2622F"/>
    <w:rsid w:val="0F217BE2"/>
    <w:rsid w:val="101B28DD"/>
    <w:rsid w:val="11BD29BF"/>
    <w:rsid w:val="12066071"/>
    <w:rsid w:val="12A50B16"/>
    <w:rsid w:val="12B421C9"/>
    <w:rsid w:val="131542FA"/>
    <w:rsid w:val="131B724C"/>
    <w:rsid w:val="136D0763"/>
    <w:rsid w:val="13863F40"/>
    <w:rsid w:val="14070B40"/>
    <w:rsid w:val="149B6EE5"/>
    <w:rsid w:val="151744CD"/>
    <w:rsid w:val="165A3A36"/>
    <w:rsid w:val="182366AA"/>
    <w:rsid w:val="19556AEC"/>
    <w:rsid w:val="1A5D4A7B"/>
    <w:rsid w:val="1A967D2E"/>
    <w:rsid w:val="1ADA6FE5"/>
    <w:rsid w:val="1B3DF3BC"/>
    <w:rsid w:val="1BFF8EC0"/>
    <w:rsid w:val="1CBB3716"/>
    <w:rsid w:val="1CC170BE"/>
    <w:rsid w:val="1CE15BCC"/>
    <w:rsid w:val="1E195F22"/>
    <w:rsid w:val="1E2E670C"/>
    <w:rsid w:val="1ED64B8C"/>
    <w:rsid w:val="1F557A49"/>
    <w:rsid w:val="1FA9118E"/>
    <w:rsid w:val="256805AC"/>
    <w:rsid w:val="256D46E7"/>
    <w:rsid w:val="28D67774"/>
    <w:rsid w:val="28EA494B"/>
    <w:rsid w:val="28FA483C"/>
    <w:rsid w:val="293F14A5"/>
    <w:rsid w:val="294C4846"/>
    <w:rsid w:val="29587A4C"/>
    <w:rsid w:val="296232C8"/>
    <w:rsid w:val="299528AB"/>
    <w:rsid w:val="2A9F7DB9"/>
    <w:rsid w:val="2AC30E41"/>
    <w:rsid w:val="2B10239D"/>
    <w:rsid w:val="2B484EAB"/>
    <w:rsid w:val="2B9C5D79"/>
    <w:rsid w:val="2BFA7D6D"/>
    <w:rsid w:val="2C457CA5"/>
    <w:rsid w:val="2D3748DA"/>
    <w:rsid w:val="2E1331C3"/>
    <w:rsid w:val="2EC646C7"/>
    <w:rsid w:val="2EFA2D12"/>
    <w:rsid w:val="2F897DBE"/>
    <w:rsid w:val="30075358"/>
    <w:rsid w:val="31616109"/>
    <w:rsid w:val="32332397"/>
    <w:rsid w:val="326F56B1"/>
    <w:rsid w:val="33455DFE"/>
    <w:rsid w:val="36BF2F8F"/>
    <w:rsid w:val="37C04050"/>
    <w:rsid w:val="37EDB3B1"/>
    <w:rsid w:val="38B00A9F"/>
    <w:rsid w:val="393F6848"/>
    <w:rsid w:val="39C214D8"/>
    <w:rsid w:val="3B065677"/>
    <w:rsid w:val="3B6C7F2B"/>
    <w:rsid w:val="3D2E7A66"/>
    <w:rsid w:val="3DDC38EE"/>
    <w:rsid w:val="3E1A5FE7"/>
    <w:rsid w:val="3E58456E"/>
    <w:rsid w:val="3F2B17BE"/>
    <w:rsid w:val="41B72BBB"/>
    <w:rsid w:val="41D143F8"/>
    <w:rsid w:val="42BD52FF"/>
    <w:rsid w:val="430608BD"/>
    <w:rsid w:val="431653EB"/>
    <w:rsid w:val="433624CC"/>
    <w:rsid w:val="43764022"/>
    <w:rsid w:val="44004EAB"/>
    <w:rsid w:val="461C2866"/>
    <w:rsid w:val="46317C7E"/>
    <w:rsid w:val="475B4312"/>
    <w:rsid w:val="47E57B86"/>
    <w:rsid w:val="481B531B"/>
    <w:rsid w:val="48656CF4"/>
    <w:rsid w:val="48951035"/>
    <w:rsid w:val="48D8039E"/>
    <w:rsid w:val="494245AE"/>
    <w:rsid w:val="4BEB5C31"/>
    <w:rsid w:val="4CE8786C"/>
    <w:rsid w:val="4D1D376D"/>
    <w:rsid w:val="4D975C8F"/>
    <w:rsid w:val="4EBE7FAB"/>
    <w:rsid w:val="4F160718"/>
    <w:rsid w:val="4F334597"/>
    <w:rsid w:val="4F6F5862"/>
    <w:rsid w:val="5062695F"/>
    <w:rsid w:val="50A94C95"/>
    <w:rsid w:val="50DC84A2"/>
    <w:rsid w:val="52A5252D"/>
    <w:rsid w:val="52EB70D3"/>
    <w:rsid w:val="53633D82"/>
    <w:rsid w:val="53DF07DD"/>
    <w:rsid w:val="54FBB38A"/>
    <w:rsid w:val="55E33D8A"/>
    <w:rsid w:val="57FF4141"/>
    <w:rsid w:val="58197C25"/>
    <w:rsid w:val="583810D9"/>
    <w:rsid w:val="58AD426A"/>
    <w:rsid w:val="5A4268F8"/>
    <w:rsid w:val="5A59498F"/>
    <w:rsid w:val="5B6A46C5"/>
    <w:rsid w:val="5BD303AB"/>
    <w:rsid w:val="5CB005E4"/>
    <w:rsid w:val="5E504420"/>
    <w:rsid w:val="5E9D2490"/>
    <w:rsid w:val="5EA318A7"/>
    <w:rsid w:val="5F436137"/>
    <w:rsid w:val="5F7A160E"/>
    <w:rsid w:val="5FDF693D"/>
    <w:rsid w:val="60712EB0"/>
    <w:rsid w:val="60730CE0"/>
    <w:rsid w:val="60EE71E2"/>
    <w:rsid w:val="61B21D39"/>
    <w:rsid w:val="63E70C24"/>
    <w:rsid w:val="63FB2576"/>
    <w:rsid w:val="64D46607"/>
    <w:rsid w:val="64FA0299"/>
    <w:rsid w:val="659825C9"/>
    <w:rsid w:val="66130F19"/>
    <w:rsid w:val="66804A81"/>
    <w:rsid w:val="66CB6931"/>
    <w:rsid w:val="67621ADB"/>
    <w:rsid w:val="67D80B38"/>
    <w:rsid w:val="6A923199"/>
    <w:rsid w:val="6AE00860"/>
    <w:rsid w:val="6AFD1AE2"/>
    <w:rsid w:val="6B003BF7"/>
    <w:rsid w:val="6B6A12FA"/>
    <w:rsid w:val="6C23330F"/>
    <w:rsid w:val="6D257EC3"/>
    <w:rsid w:val="6D32797E"/>
    <w:rsid w:val="6D38760F"/>
    <w:rsid w:val="6F0B5F35"/>
    <w:rsid w:val="6FAA755D"/>
    <w:rsid w:val="6FDC54BF"/>
    <w:rsid w:val="70640B1D"/>
    <w:rsid w:val="70806D2A"/>
    <w:rsid w:val="71447487"/>
    <w:rsid w:val="72650AFD"/>
    <w:rsid w:val="73013F0F"/>
    <w:rsid w:val="73520111"/>
    <w:rsid w:val="74FD7FE6"/>
    <w:rsid w:val="75EC50AE"/>
    <w:rsid w:val="76262B40"/>
    <w:rsid w:val="76F945F0"/>
    <w:rsid w:val="775B4BC9"/>
    <w:rsid w:val="77BB6316"/>
    <w:rsid w:val="78E61290"/>
    <w:rsid w:val="79006831"/>
    <w:rsid w:val="79165A4B"/>
    <w:rsid w:val="79330376"/>
    <w:rsid w:val="79523725"/>
    <w:rsid w:val="796E2140"/>
    <w:rsid w:val="7A536DE6"/>
    <w:rsid w:val="7A82170C"/>
    <w:rsid w:val="7B294D03"/>
    <w:rsid w:val="7B95591B"/>
    <w:rsid w:val="7D0846EC"/>
    <w:rsid w:val="7DE57D37"/>
    <w:rsid w:val="7DF73F46"/>
    <w:rsid w:val="7E3A30C9"/>
    <w:rsid w:val="7EAA1DAB"/>
    <w:rsid w:val="7EAF07D2"/>
    <w:rsid w:val="7F2A1150"/>
    <w:rsid w:val="7F615497"/>
    <w:rsid w:val="A3B88444"/>
    <w:rsid w:val="BDA5ED83"/>
    <w:rsid w:val="BEE33B6A"/>
    <w:rsid w:val="C7241207"/>
    <w:rsid w:val="CB0C8AD2"/>
    <w:rsid w:val="CFBF9474"/>
    <w:rsid w:val="D71DA889"/>
    <w:rsid w:val="DFEDB788"/>
    <w:rsid w:val="EEDBE3B5"/>
    <w:rsid w:val="EEDE0F30"/>
    <w:rsid w:val="F3FF2FE7"/>
    <w:rsid w:val="F7EB07FE"/>
    <w:rsid w:val="FADB240C"/>
    <w:rsid w:val="FAE54A30"/>
    <w:rsid w:val="FB77CB4D"/>
    <w:rsid w:val="FDFF1297"/>
    <w:rsid w:val="FDFFC2E0"/>
    <w:rsid w:val="FFA815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仿宋_GB231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customStyle="1" w:styleId="11">
    <w:name w:val="font01"/>
    <w:basedOn w:val="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12">
    <w:name w:val="font6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4">
    <w:name w:val="font1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2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2017-08-16T00:26:00Z</dcterms:created>
  <dc:creator>Administrator</dc:creator>
  <cp:lastModifiedBy>张翠</cp:lastModifiedBy>
  <cp:lastPrinted>2021-01-05T22:46:00Z</cp:lastPrinted>
  <dcterms:modified xsi:type="dcterms:W3CDTF">2021-08-30T06:35:41Z</dcterms:modified>
  <dc:title>铜陵市党群系统单位2018年考试录用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EA8682FA9A0947138A8A3873FAA1D9AB</vt:lpwstr>
  </property>
</Properties>
</file>