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</w:pPr>
      <w:r>
        <w:t>窗体顶端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2314"/>
        <w:gridCol w:w="1869"/>
        <w:gridCol w:w="1461"/>
        <w:gridCol w:w="1301"/>
        <w:gridCol w:w="880"/>
        <w:gridCol w:w="1029"/>
        <w:gridCol w:w="682"/>
        <w:gridCol w:w="1288"/>
        <w:gridCol w:w="1140"/>
        <w:gridCol w:w="15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dr w:val="none" w:color="auto" w:sz="0" w:space="0"/>
              </w:rPr>
              <w:t>序号</w:t>
            </w:r>
          </w:p>
        </w:tc>
        <w:tc>
          <w:tcPr>
            <w:tcW w:w="27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报考岗位名称</w:t>
            </w:r>
          </w:p>
        </w:tc>
        <w:tc>
          <w:tcPr>
            <w:tcW w:w="1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报考岗位代码</w:t>
            </w:r>
          </w:p>
        </w:tc>
        <w:tc>
          <w:tcPr>
            <w:tcW w:w="1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准考证号</w:t>
            </w:r>
          </w:p>
        </w:tc>
        <w:tc>
          <w:tcPr>
            <w:tcW w:w="15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笔试或技能测试成绩</w:t>
            </w:r>
          </w:p>
        </w:tc>
        <w:tc>
          <w:tcPr>
            <w:tcW w:w="10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排名</w:t>
            </w:r>
          </w:p>
        </w:tc>
        <w:tc>
          <w:tcPr>
            <w:tcW w:w="11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面试成绩</w:t>
            </w:r>
          </w:p>
        </w:tc>
        <w:tc>
          <w:tcPr>
            <w:tcW w:w="7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面试排名</w:t>
            </w:r>
          </w:p>
        </w:tc>
        <w:tc>
          <w:tcPr>
            <w:tcW w:w="15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总成绩（笔试或技能测试</w:t>
            </w:r>
            <w:r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  <w:t>50%+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面试</w:t>
            </w:r>
            <w:r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  <w:t>50%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）</w:t>
            </w:r>
          </w:p>
        </w:tc>
        <w:tc>
          <w:tcPr>
            <w:tcW w:w="12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总成绩排名</w:t>
            </w:r>
          </w:p>
        </w:tc>
        <w:tc>
          <w:tcPr>
            <w:tcW w:w="10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是否入围</w:t>
            </w:r>
            <w:r>
              <w:rPr>
                <w:bdr w:val="none" w:color="auto" w:sz="0" w:space="0"/>
              </w:rPr>
              <w:t>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电气工程专业教师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2021001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2021008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69.6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64.80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入围体检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航空乘务专业教师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2021002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2021017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弃考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航空乘务专业教师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2021002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2021024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74.00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入围体检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4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航空乘务专业教师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2021002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2021025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74.2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72.10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5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航空乘务专业教师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2021002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2021030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68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71.2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69.60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航空乘务专业教师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2021002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2021034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70.8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73.90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入围体检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航空乘务专业教师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2021002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2021036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73.4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71.70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4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8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西餐烹饪专业教师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2021003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2021043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弃考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9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西餐烹饪专业教师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2021003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2021045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85.4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72.8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79.10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入围体检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10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西式面点专业教师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2021004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2021048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91.6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72.2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81.90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入围体检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11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服装专业教师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2021005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2021052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89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82.50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入围体检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12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服装专业教师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2021005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2021058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84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73.8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78.90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13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服装专业教师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2021005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2021059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弃考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14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英语教师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2021075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77.5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68.4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72.95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15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英语教师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2021077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80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76.6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78.30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16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英语教师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2021078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82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78.4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80.20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17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英语教师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2021085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91.5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78.2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84.85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入围体检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18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英语教师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2021089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86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75.2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80.60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入围体检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19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英语教师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2021100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73.50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语文教师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2021007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2021119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68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弃考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21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思政教师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2021008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2021125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78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76.8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77.40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入围体检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22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思政教师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2021008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2021126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73.4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74.20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23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思政教师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2021008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2021133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88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71.9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79.95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入围体检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24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体育教师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2021010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2021139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75.1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77.05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入围体检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25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体育教师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2021010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2021141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70.6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65.30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26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体育教师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2021010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2021142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79.4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73.20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入围体检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27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体育教师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2021010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2021148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弃考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28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计算机专业教师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2021011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2021149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弃考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29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计算机专业教师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2021011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2021150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83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76.92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79.96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入围体检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30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物联网专业教师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2021012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2021173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72.4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70.70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31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物联网专业教师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2021012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2021174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75.2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78.10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入围体检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32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车辆维修专业教师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2021013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2021178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78.2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72.60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入围体检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33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车辆维修专业教师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2021013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2021179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77.2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70.10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34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车辆维修专业教师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2021013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2021182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69.4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64.70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</w:tbl>
    <w:p>
      <w:pPr>
        <w:rPr>
          <w:rFonts w:hint="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6A4FDA"/>
    <w:rsid w:val="190D20F6"/>
    <w:rsid w:val="218D0F81"/>
    <w:rsid w:val="22433EB8"/>
    <w:rsid w:val="30D447E0"/>
    <w:rsid w:val="446A4FDA"/>
    <w:rsid w:val="593808CA"/>
    <w:rsid w:val="5F5255EC"/>
    <w:rsid w:val="63E11016"/>
    <w:rsid w:val="6A9A1184"/>
    <w:rsid w:val="720A6C11"/>
    <w:rsid w:val="7B59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Hyperlink"/>
    <w:basedOn w:val="4"/>
    <w:uiPriority w:val="0"/>
    <w:rPr>
      <w:color w:val="0000FF"/>
      <w:u w:val="none"/>
    </w:rPr>
  </w:style>
  <w:style w:type="paragraph" w:styleId="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2021-08-30T01:39:00Z</dcterms:created>
  <dc:creator>猪笨笨@</dc:creator>
  <cp:lastModifiedBy>猪笨笨@</cp:lastModifiedBy>
  <dcterms:modified xsi:type="dcterms:W3CDTF">2021-08-30T05:16:35Z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B584085B7D2D4759B623954D7AFB589D</vt:lpwstr>
  </property>
</Properties>
</file>