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EEEEEE"/>
        <w:ind w:left="0" w:firstLine="0"/>
        <w:rPr>
          <w:rFonts w:hint="default" w:ascii="Lucida Sans Unicode" w:hAnsi="Lucida Sans Unicode" w:eastAsia="Lucida Sans Unicode" w:cs="Lucida Sans Unicode"/>
          <w:i w:val="0"/>
          <w:iCs w:val="0"/>
          <w:caps w:val="0"/>
          <w:color w:val="333333"/>
          <w:spacing w:val="0"/>
          <w:shd w:val="clear" w:fill="EEEEEE"/>
        </w:rPr>
      </w:pPr>
      <w:bookmarkStart w:id="0" w:name="_GoBack"/>
      <w:r>
        <w:rPr>
          <w:rFonts w:hint="default" w:ascii="Lucida Sans Unicode" w:hAnsi="Lucida Sans Unicode" w:eastAsia="Lucida Sans Unicode" w:cs="Lucida Sans Unicode"/>
          <w:i w:val="0"/>
          <w:iCs w:val="0"/>
          <w:caps w:val="0"/>
          <w:color w:val="333333"/>
          <w:spacing w:val="0"/>
          <w:shd w:val="clear" w:fill="EEEEEE"/>
        </w:rPr>
        <w:t>广州市天河职业高级中学附属第二幼儿园公开招聘编外人员拟聘用人员公示（第二批）</w:t>
      </w:r>
    </w:p>
    <w:bookmarkEnd w:id="0"/>
    <w:p>
      <w:pPr>
        <w:pStyle w:val="3"/>
        <w:keepNext w:val="0"/>
        <w:keepLines w:val="0"/>
        <w:widowControl/>
        <w:suppressLineNumbers w:val="0"/>
        <w:shd w:val="clear" w:fill="EEEEEE"/>
        <w:ind w:left="0" w:firstLine="0"/>
        <w:jc w:val="left"/>
        <w:rPr>
          <w:rFonts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广州市天河职业高级中学附属第二幼儿园2021年8月公开招聘编外人员体检及组织考核工作已完成，现将第二批拟录用人员予以公示。</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一、人员名单（排名不分先后）</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陈海余  黄奕冰  丁  欢</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二、公示时间</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2021年8月30日至2021年9月3日</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三、凡对公示人员有异议的，可于公示期内通过来电、来信或面谈等方式向我单位反映。反映时讲明或写清楚异议理由，签署真实姓名，以便调查核实。                                           </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（联系人：姚老师 联系电话：18026250382）</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                                广州市天河职业高级中学附属第二幼儿园</w:t>
      </w:r>
    </w:p>
    <w:p>
      <w:pPr>
        <w:pStyle w:val="3"/>
        <w:keepNext w:val="0"/>
        <w:keepLines w:val="0"/>
        <w:widowControl/>
        <w:suppressLineNumbers w:val="0"/>
        <w:shd w:val="clear" w:fill="EEEEEE"/>
        <w:ind w:left="0" w:firstLine="0"/>
        <w:jc w:val="left"/>
        <w:rPr>
          <w:rFonts w:hint="default" w:ascii="Lucida Sans Unicode" w:hAnsi="Lucida Sans Unicode" w:eastAsia="Lucida Sans Unicode" w:cs="Lucida Sans Unicode"/>
          <w:i w:val="0"/>
          <w:iCs w:val="0"/>
          <w:caps w:val="0"/>
          <w:color w:val="333333"/>
          <w:spacing w:val="0"/>
          <w:sz w:val="17"/>
          <w:szCs w:val="17"/>
        </w:rPr>
      </w:pPr>
      <w:r>
        <w:rPr>
          <w:rFonts w:hint="default" w:ascii="Lucida Sans Unicode" w:hAnsi="Lucida Sans Unicode" w:eastAsia="Lucida Sans Unicode" w:cs="Lucida Sans Unicode"/>
          <w:i w:val="0"/>
          <w:iCs w:val="0"/>
          <w:caps w:val="0"/>
          <w:color w:val="333333"/>
          <w:spacing w:val="0"/>
          <w:sz w:val="17"/>
          <w:szCs w:val="17"/>
          <w:shd w:val="clear" w:fill="EEEEEE"/>
        </w:rPr>
        <w:t>                                                     2021年8月28日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33D3C"/>
    <w:rsid w:val="43733D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2021-08-30T02:20:00Z</dcterms:created>
  <dc:creator>WPS_1609033458</dc:creator>
  <cp:lastModifiedBy>WPS_1609033458</cp:lastModifiedBy>
  <dcterms:modified xsi:type="dcterms:W3CDTF">2021-08-30T02:20:39Z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F8B01A9033FE439C841A3EF0FDD3BED4</vt:lpwstr>
  </property>
</Properties>
</file>