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15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0E60BD"/>
          <w:kern w:val="0"/>
          <w:sz w:val="25"/>
          <w:szCs w:val="25"/>
          <w:bdr w:val="none" w:color="auto" w:sz="0" w:space="0"/>
          <w:lang w:val="en-US" w:eastAsia="zh-CN" w:bidi="ar"/>
        </w:rPr>
        <w:t>池州市公安局招聘辅警</w:t>
      </w:r>
      <w:bookmarkStart w:id="0" w:name="_GoBack"/>
      <w:bookmarkEnd w:id="0"/>
      <w:r>
        <w:rPr>
          <w:rFonts w:ascii="黑体" w:hAnsi="宋体" w:eastAsia="黑体" w:cs="黑体"/>
          <w:color w:val="000000"/>
          <w:sz w:val="32"/>
          <w:szCs w:val="32"/>
          <w:bdr w:val="none" w:color="auto" w:sz="0" w:space="0"/>
        </w:rPr>
        <w:t>递补体检对象：</w:t>
      </w:r>
      <w:r>
        <w:rPr>
          <w:rFonts w:hint="eastAsia" w:ascii="微软雅黑" w:hAnsi="微软雅黑" w:eastAsia="微软雅黑" w:cs="微软雅黑"/>
          <w:sz w:val="15"/>
          <w:szCs w:val="15"/>
          <w:bdr w:val="none" w:color="auto" w:sz="0" w:space="0"/>
        </w:rPr>
        <w:t xml:space="preserve"> </w:t>
      </w:r>
    </w:p>
    <w:tbl>
      <w:tblPr>
        <w:tblW w:w="5000" w:type="pct"/>
        <w:jc w:val="center"/>
        <w:shd w:val="clear"/>
        <w:tblLayout w:type="autofit"/>
        <w:tblCellMar>
          <w:top w:w="0" w:type="dxa"/>
          <w:left w:w="63" w:type="dxa"/>
          <w:bottom w:w="0" w:type="dxa"/>
          <w:right w:w="0" w:type="dxa"/>
        </w:tblCellMar>
      </w:tblPr>
      <w:tblGrid>
        <w:gridCol w:w="1471"/>
        <w:gridCol w:w="1471"/>
        <w:gridCol w:w="1471"/>
        <w:gridCol w:w="1988"/>
        <w:gridCol w:w="1973"/>
      </w:tblGrid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sz w:val="17"/>
                <w:szCs w:val="17"/>
              </w:rPr>
              <w:t>序号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sz w:val="17"/>
                <w:szCs w:val="17"/>
              </w:rPr>
              <w:t>岗位代码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sz w:val="17"/>
                <w:szCs w:val="17"/>
              </w:rPr>
              <w:t>姓名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sz w:val="17"/>
                <w:szCs w:val="17"/>
              </w:rPr>
              <w:t>准考证号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color w:val="000000"/>
                <w:sz w:val="17"/>
                <w:szCs w:val="17"/>
              </w:rPr>
              <w:t>成绩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郑贤哲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152021010317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67.03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2021001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高越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152021010113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66.99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胡孔超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152021010219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66.74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陆琪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152021010417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66.74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桂涛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152021010301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66.33 </w:t>
            </w:r>
          </w:p>
        </w:tc>
      </w:tr>
      <w:tr>
        <w:tblPrEx>
          <w:shd w:val="clear"/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方玉胜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152021010312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66.23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7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2021001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袁进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152021010423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66.02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8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2021006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姜泉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152021010922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68.10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9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2021014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董志敏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152021011011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66.27 </w:t>
            </w:r>
          </w:p>
        </w:tc>
      </w:tr>
      <w:tr>
        <w:tblPrEx>
          <w:tblCellMar>
            <w:top w:w="0" w:type="dxa"/>
            <w:left w:w="63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color w:val="000000"/>
                <w:sz w:val="28"/>
                <w:szCs w:val="28"/>
              </w:rPr>
              <w:t>10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2021030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胡锐</w:t>
            </w:r>
            <w:r>
              <w:rPr>
                <w:rFonts w:hint="eastAsia" w:ascii="微软雅黑" w:hAnsi="微软雅黑" w:eastAsia="微软雅黑" w:cs="微软雅黑"/>
                <w:sz w:val="17"/>
                <w:szCs w:val="17"/>
              </w:rPr>
              <w:t xml:space="preserve"> 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152021011110 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2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3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wordWrap w:val="0"/>
              <w:spacing w:line="15" w:lineRule="atLeast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 xml:space="preserve">70.18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AE4039"/>
    <w:rsid w:val="64AE40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rFonts w:hint="eastAsia" w:ascii="微软雅黑" w:hAnsi="微软雅黑" w:eastAsia="微软雅黑" w:cs="微软雅黑"/>
      <w:color w:val="333333"/>
      <w:u w:val="none"/>
    </w:rPr>
  </w:style>
  <w:style w:type="character" w:styleId="6">
    <w:name w:val="Hyperlink"/>
    <w:basedOn w:val="4"/>
    <w:uiPriority w:val="0"/>
    <w:rPr>
      <w:rFonts w:ascii="微软雅黑" w:hAnsi="微软雅黑" w:eastAsia="微软雅黑" w:cs="微软雅黑"/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2021-08-26T13:15:00Z</dcterms:created>
  <dc:creator>WPS_1609033458</dc:creator>
  <cp:lastModifiedBy>WPS_1609033458</cp:lastModifiedBy>
  <dcterms:modified xsi:type="dcterms:W3CDTF">2021-08-26T13:16:13Z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4DDBF8F1D0154381BD0219C48C0017FB</vt:lpwstr>
  </property>
</Properties>
</file>