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0" w:tblpY="588"/>
        <w:tblOverlap w:val="never"/>
        <w:tblW w:w="1619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1238"/>
        <w:gridCol w:w="950"/>
        <w:gridCol w:w="2457"/>
        <w:gridCol w:w="1507"/>
        <w:gridCol w:w="1453"/>
        <w:gridCol w:w="1757"/>
        <w:gridCol w:w="1202"/>
        <w:gridCol w:w="1757"/>
        <w:gridCol w:w="1614"/>
        <w:gridCol w:w="843"/>
        <w:gridCol w:w="84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序号</w:t>
            </w:r>
          </w:p>
        </w:tc>
        <w:tc>
          <w:tcPr>
            <w:tcW w:w="12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姓名</w:t>
            </w:r>
          </w:p>
        </w:tc>
        <w:tc>
          <w:tcPr>
            <w:tcW w:w="9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性别</w:t>
            </w:r>
          </w:p>
        </w:tc>
        <w:tc>
          <w:tcPr>
            <w:tcW w:w="24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拟聘单位</w:t>
            </w:r>
          </w:p>
        </w:tc>
        <w:tc>
          <w:tcPr>
            <w:tcW w:w="15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拟聘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岗位</w:t>
            </w:r>
          </w:p>
        </w:tc>
        <w:tc>
          <w:tcPr>
            <w:tcW w:w="14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类别</w:t>
            </w:r>
          </w:p>
        </w:tc>
        <w:tc>
          <w:tcPr>
            <w:tcW w:w="17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学历</w:t>
            </w:r>
          </w:p>
        </w:tc>
        <w:tc>
          <w:tcPr>
            <w:tcW w:w="120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学位</w:t>
            </w:r>
          </w:p>
        </w:tc>
        <w:tc>
          <w:tcPr>
            <w:tcW w:w="17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院校</w:t>
            </w:r>
          </w:p>
        </w:tc>
        <w:tc>
          <w:tcPr>
            <w:tcW w:w="16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专业</w:t>
            </w: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体检</w:t>
            </w: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57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罗啊飞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男</w:t>
            </w:r>
          </w:p>
        </w:tc>
        <w:tc>
          <w:tcPr>
            <w:tcW w:w="2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中共凤冈县委党校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教师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西南石油大学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马克思主义理论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57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李林芝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女</w:t>
            </w:r>
          </w:p>
        </w:tc>
        <w:tc>
          <w:tcPr>
            <w:tcW w:w="2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凤冈县自然资源调查与国土空间规划站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技术人员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贵州师范大学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自然地理学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57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胡梅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女</w:t>
            </w:r>
          </w:p>
        </w:tc>
        <w:tc>
          <w:tcPr>
            <w:tcW w:w="2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凤冈县自然资源调查与国土空间规划站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技术人员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贵州财经大学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土地资源</w:t>
            </w:r>
            <w:r>
              <w:rPr>
                <w:color w:val="666666"/>
                <w:sz w:val="21"/>
                <w:szCs w:val="21"/>
              </w:rPr>
              <w:br w:type="textWrapping"/>
            </w:r>
            <w:r>
              <w:rPr>
                <w:color w:val="666666"/>
                <w:sz w:val="21"/>
                <w:szCs w:val="21"/>
              </w:rPr>
              <w:t>管理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57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王倩倩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女</w:t>
            </w:r>
          </w:p>
        </w:tc>
        <w:tc>
          <w:tcPr>
            <w:tcW w:w="2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凤冈县中医医院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中医医师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技术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贵州中医药大学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中医内科学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739B"/>
    <w:rsid w:val="5D37739B"/>
    <w:rsid w:val="5F9A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2021-08-18T05:00:00Z</dcterms:created>
  <dc:creator>猪笨笨@</dc:creator>
  <cp:lastModifiedBy>猪笨笨@</cp:lastModifiedBy>
  <dcterms:modified xsi:type="dcterms:W3CDTF">2021-08-18T05:33:29Z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0416B04EF0884E898E733A36A4A67FC9</vt:lpwstr>
  </property>
</Properties>
</file>