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875" w:type="dxa"/>
        <w:tblInd w:w="0" w:type="dxa"/>
        <w:shd w:val="clear" w:color="auto" w:fill="FFFFFF"/>
        <w:tblLayout w:type="autofit"/>
        <w:tblCellMar>
          <w:top w:w="0" w:type="dxa"/>
          <w:left w:w="0" w:type="dxa"/>
          <w:bottom w:w="0" w:type="dxa"/>
          <w:right w:w="0" w:type="dxa"/>
        </w:tblCellMar>
      </w:tblPr>
      <w:tblGrid>
        <w:gridCol w:w="457"/>
        <w:gridCol w:w="875"/>
        <w:gridCol w:w="1828"/>
        <w:gridCol w:w="1346"/>
        <w:gridCol w:w="1268"/>
        <w:gridCol w:w="1546"/>
        <w:gridCol w:w="427"/>
        <w:gridCol w:w="977"/>
        <w:gridCol w:w="5151"/>
      </w:tblGrid>
      <w:tr>
        <w:tblPrEx>
          <w:shd w:val="clear" w:color="auto" w:fill="FFFFFF"/>
        </w:tblPrEx>
        <w:tc>
          <w:tcPr>
            <w:tcW w:w="11100" w:type="dxa"/>
            <w:gridSpan w:val="9"/>
            <w:tcBorders>
              <w:top w:val="nil"/>
              <w:left w:val="nil"/>
              <w:bottom w:val="nil"/>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方正小标宋_GBK" w:hAnsi="方正小标宋_GBK" w:eastAsia="方正小标宋_GBK" w:cs="方正小标宋_GBK"/>
                <w:b/>
                <w:bCs/>
                <w:i w:val="0"/>
                <w:iCs w:val="0"/>
                <w:caps w:val="0"/>
                <w:color w:val="333333"/>
                <w:spacing w:val="0"/>
                <w:kern w:val="0"/>
                <w:sz w:val="44"/>
                <w:szCs w:val="44"/>
                <w:bdr w:val="none" w:color="auto" w:sz="0" w:space="0"/>
                <w:lang w:val="en-US" w:eastAsia="zh-CN" w:bidi="ar"/>
              </w:rPr>
              <w:t>重庆市渝北区人民医院</w:t>
            </w:r>
            <w:r>
              <w:rPr>
                <w:rFonts w:hint="default" w:ascii="方正小标宋_GBK" w:hAnsi="方正小标宋_GBK" w:eastAsia="方正小标宋_GBK" w:cs="方正小标宋_GBK"/>
                <w:b/>
                <w:bCs/>
                <w:i w:val="0"/>
                <w:iCs w:val="0"/>
                <w:caps w:val="0"/>
                <w:color w:val="333333"/>
                <w:spacing w:val="0"/>
                <w:kern w:val="0"/>
                <w:sz w:val="44"/>
                <w:szCs w:val="44"/>
                <w:bdr w:val="none" w:color="auto" w:sz="0" w:space="0"/>
                <w:lang w:val="en-US" w:eastAsia="zh-CN" w:bidi="ar"/>
              </w:rPr>
              <w:t>招聘临时人员岗位一览表</w:t>
            </w:r>
          </w:p>
        </w:tc>
      </w:tr>
      <w:tr>
        <w:tblPrEx>
          <w:tblCellMar>
            <w:top w:w="0" w:type="dxa"/>
            <w:left w:w="0" w:type="dxa"/>
            <w:bottom w:w="0" w:type="dxa"/>
            <w:right w:w="0" w:type="dxa"/>
          </w:tblCellMar>
        </w:tblPrEx>
        <w:tc>
          <w:tcPr>
            <w:tcW w:w="49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bCs/>
                <w:i w:val="0"/>
                <w:iCs w:val="0"/>
                <w:caps w:val="0"/>
                <w:color w:val="333333"/>
                <w:spacing w:val="0"/>
                <w:kern w:val="0"/>
                <w:sz w:val="24"/>
                <w:szCs w:val="24"/>
                <w:bdr w:val="none" w:color="auto" w:sz="0" w:space="0"/>
                <w:lang w:val="en-US" w:eastAsia="zh-CN" w:bidi="ar"/>
              </w:rPr>
              <w:t>序号</w:t>
            </w:r>
          </w:p>
        </w:tc>
        <w:tc>
          <w:tcPr>
            <w:tcW w:w="98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bCs/>
                <w:i w:val="0"/>
                <w:iCs w:val="0"/>
                <w:caps w:val="0"/>
                <w:color w:val="333333"/>
                <w:spacing w:val="0"/>
                <w:kern w:val="0"/>
                <w:sz w:val="24"/>
                <w:szCs w:val="24"/>
                <w:bdr w:val="none" w:color="auto" w:sz="0" w:space="0"/>
                <w:lang w:val="en-US" w:eastAsia="zh-CN" w:bidi="ar"/>
              </w:rPr>
              <w:t>需求科室</w:t>
            </w:r>
          </w:p>
        </w:tc>
        <w:tc>
          <w:tcPr>
            <w:tcW w:w="6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bCs/>
                <w:i w:val="0"/>
                <w:iCs w:val="0"/>
                <w:caps w:val="0"/>
                <w:color w:val="333333"/>
                <w:spacing w:val="0"/>
                <w:kern w:val="0"/>
                <w:sz w:val="24"/>
                <w:szCs w:val="24"/>
                <w:bdr w:val="none" w:color="auto" w:sz="0" w:space="0"/>
                <w:lang w:val="en-US" w:eastAsia="zh-CN" w:bidi="ar"/>
              </w:rPr>
              <w:t>岗位      名称</w:t>
            </w:r>
          </w:p>
        </w:tc>
        <w:tc>
          <w:tcPr>
            <w:tcW w:w="49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bCs/>
                <w:i w:val="0"/>
                <w:iCs w:val="0"/>
                <w:caps w:val="0"/>
                <w:color w:val="333333"/>
                <w:spacing w:val="0"/>
                <w:kern w:val="0"/>
                <w:sz w:val="24"/>
                <w:szCs w:val="24"/>
                <w:bdr w:val="none" w:color="auto" w:sz="0" w:space="0"/>
                <w:lang w:val="en-US" w:eastAsia="zh-CN" w:bidi="ar"/>
              </w:rPr>
              <w:t>招聘    名额</w:t>
            </w:r>
          </w:p>
        </w:tc>
        <w:tc>
          <w:tcPr>
            <w:tcW w:w="8412"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bCs/>
                <w:i w:val="0"/>
                <w:iCs w:val="0"/>
                <w:caps w:val="0"/>
                <w:color w:val="333333"/>
                <w:spacing w:val="0"/>
                <w:kern w:val="0"/>
                <w:sz w:val="24"/>
                <w:szCs w:val="24"/>
                <w:bdr w:val="none" w:color="auto" w:sz="0" w:space="0"/>
                <w:lang w:val="en-US" w:eastAsia="zh-CN" w:bidi="ar"/>
              </w:rPr>
              <w:t>招聘条件要求</w:t>
            </w:r>
          </w:p>
        </w:tc>
      </w:tr>
      <w:tr>
        <w:tblPrEx>
          <w:tblCellMar>
            <w:top w:w="0" w:type="dxa"/>
            <w:left w:w="0" w:type="dxa"/>
            <w:bottom w:w="0" w:type="dxa"/>
            <w:right w:w="0" w:type="dxa"/>
          </w:tblCellMar>
        </w:tblPrEx>
        <w:tc>
          <w:tcPr>
            <w:tcW w:w="49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微软雅黑" w:hAnsi="微软雅黑" w:eastAsia="微软雅黑" w:cs="微软雅黑"/>
                <w:i w:val="0"/>
                <w:iCs w:val="0"/>
                <w:caps w:val="0"/>
                <w:color w:val="333333"/>
                <w:spacing w:val="0"/>
                <w:sz w:val="19"/>
                <w:szCs w:val="19"/>
              </w:rPr>
            </w:pPr>
          </w:p>
        </w:tc>
        <w:tc>
          <w:tcPr>
            <w:tcW w:w="98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微软雅黑" w:hAnsi="微软雅黑" w:eastAsia="微软雅黑" w:cs="微软雅黑"/>
                <w:i w:val="0"/>
                <w:iCs w:val="0"/>
                <w:caps w:val="0"/>
                <w:color w:val="333333"/>
                <w:spacing w:val="0"/>
                <w:sz w:val="19"/>
                <w:szCs w:val="19"/>
              </w:rPr>
            </w:pPr>
          </w:p>
        </w:tc>
        <w:tc>
          <w:tcPr>
            <w:tcW w:w="6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微软雅黑" w:hAnsi="微软雅黑" w:eastAsia="微软雅黑" w:cs="微软雅黑"/>
                <w:i w:val="0"/>
                <w:iCs w:val="0"/>
                <w:caps w:val="0"/>
                <w:color w:val="333333"/>
                <w:spacing w:val="0"/>
                <w:sz w:val="19"/>
                <w:szCs w:val="19"/>
              </w:rPr>
            </w:pPr>
          </w:p>
        </w:tc>
        <w:tc>
          <w:tcPr>
            <w:tcW w:w="49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微软雅黑" w:hAnsi="微软雅黑" w:eastAsia="微软雅黑" w:cs="微软雅黑"/>
                <w:i w:val="0"/>
                <w:iCs w:val="0"/>
                <w:caps w:val="0"/>
                <w:color w:val="333333"/>
                <w:spacing w:val="0"/>
                <w:sz w:val="19"/>
                <w:szCs w:val="19"/>
              </w:rPr>
            </w:pP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bCs/>
                <w:i w:val="0"/>
                <w:iCs w:val="0"/>
                <w:caps w:val="0"/>
                <w:color w:val="333333"/>
                <w:spacing w:val="0"/>
                <w:kern w:val="0"/>
                <w:sz w:val="24"/>
                <w:szCs w:val="24"/>
                <w:bdr w:val="none" w:color="auto" w:sz="0" w:space="0"/>
                <w:lang w:val="en-US" w:eastAsia="zh-CN" w:bidi="ar"/>
              </w:rPr>
              <w:t>学历（学位）</w:t>
            </w:r>
          </w:p>
        </w:tc>
        <w:tc>
          <w:tcPr>
            <w:tcW w:w="17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bCs/>
                <w:i w:val="0"/>
                <w:iCs w:val="0"/>
                <w:caps w:val="0"/>
                <w:color w:val="333333"/>
                <w:spacing w:val="0"/>
                <w:kern w:val="0"/>
                <w:sz w:val="24"/>
                <w:szCs w:val="24"/>
                <w:bdr w:val="none" w:color="auto" w:sz="0" w:space="0"/>
                <w:lang w:val="en-US" w:eastAsia="zh-CN" w:bidi="ar"/>
              </w:rPr>
              <w:t>专业</w:t>
            </w:r>
          </w:p>
        </w:tc>
        <w:tc>
          <w:tcPr>
            <w:tcW w:w="4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bCs/>
                <w:i w:val="0"/>
                <w:iCs w:val="0"/>
                <w:caps w:val="0"/>
                <w:color w:val="333333"/>
                <w:spacing w:val="0"/>
                <w:kern w:val="0"/>
                <w:sz w:val="24"/>
                <w:szCs w:val="24"/>
                <w:bdr w:val="none" w:color="auto" w:sz="0" w:space="0"/>
                <w:lang w:val="en-US" w:eastAsia="zh-CN" w:bidi="ar"/>
              </w:rPr>
              <w:t>性别</w:t>
            </w:r>
          </w:p>
        </w:tc>
        <w:tc>
          <w:tcPr>
            <w:tcW w:w="11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bCs/>
                <w:i w:val="0"/>
                <w:iCs w:val="0"/>
                <w:caps w:val="0"/>
                <w:color w:val="333333"/>
                <w:spacing w:val="0"/>
                <w:kern w:val="0"/>
                <w:sz w:val="24"/>
                <w:szCs w:val="24"/>
                <w:bdr w:val="none" w:color="auto" w:sz="0" w:space="0"/>
                <w:lang w:val="en-US" w:eastAsia="zh-CN" w:bidi="ar"/>
              </w:rPr>
              <w:t>年龄</w:t>
            </w:r>
          </w:p>
        </w:tc>
        <w:tc>
          <w:tcPr>
            <w:tcW w:w="36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bCs/>
                <w:i w:val="0"/>
                <w:iCs w:val="0"/>
                <w:caps w:val="0"/>
                <w:color w:val="333333"/>
                <w:spacing w:val="0"/>
                <w:kern w:val="0"/>
                <w:sz w:val="24"/>
                <w:szCs w:val="24"/>
                <w:bdr w:val="none" w:color="auto" w:sz="0" w:space="0"/>
                <w:lang w:val="en-US" w:eastAsia="zh-CN" w:bidi="ar"/>
              </w:rPr>
              <w:t>其他要求</w:t>
            </w:r>
          </w:p>
        </w:tc>
      </w:tr>
      <w:tr>
        <w:tblPrEx>
          <w:tblCellMar>
            <w:top w:w="0" w:type="dxa"/>
            <w:left w:w="0" w:type="dxa"/>
            <w:bottom w:w="0" w:type="dxa"/>
            <w:right w:w="0" w:type="dxa"/>
          </w:tblCellMar>
        </w:tblPrEx>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1</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疼痛科</w:t>
            </w:r>
          </w:p>
        </w:tc>
        <w:tc>
          <w:tcPr>
            <w:tcW w:w="6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医师</w:t>
            </w:r>
          </w:p>
        </w:tc>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1</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本科及以上学历并取得相应学位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 </w:t>
            </w:r>
          </w:p>
        </w:tc>
        <w:tc>
          <w:tcPr>
            <w:tcW w:w="17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麻醉学</w:t>
            </w:r>
          </w:p>
        </w:tc>
        <w:tc>
          <w:tcPr>
            <w:tcW w:w="4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不限</w:t>
            </w:r>
          </w:p>
        </w:tc>
        <w:tc>
          <w:tcPr>
            <w:tcW w:w="11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35周岁及以下</w:t>
            </w:r>
          </w:p>
        </w:tc>
        <w:tc>
          <w:tcPr>
            <w:tcW w:w="36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具有两年以上疼痛科工作经验或相应规培证</w:t>
            </w:r>
          </w:p>
        </w:tc>
      </w:tr>
      <w:tr>
        <w:tblPrEx>
          <w:tblCellMar>
            <w:top w:w="0" w:type="dxa"/>
            <w:left w:w="0" w:type="dxa"/>
            <w:bottom w:w="0" w:type="dxa"/>
            <w:right w:w="0" w:type="dxa"/>
          </w:tblCellMar>
        </w:tblPrEx>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2</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药剂科</w:t>
            </w:r>
          </w:p>
        </w:tc>
        <w:tc>
          <w:tcPr>
            <w:tcW w:w="6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药师1</w:t>
            </w:r>
          </w:p>
        </w:tc>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3</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本科及以上学历并取得相应学位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 </w:t>
            </w:r>
          </w:p>
        </w:tc>
        <w:tc>
          <w:tcPr>
            <w:tcW w:w="17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药学、药剂学、临床药学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 </w:t>
            </w:r>
          </w:p>
        </w:tc>
        <w:tc>
          <w:tcPr>
            <w:tcW w:w="4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不限</w:t>
            </w:r>
          </w:p>
        </w:tc>
        <w:tc>
          <w:tcPr>
            <w:tcW w:w="11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35周岁及以下</w:t>
            </w:r>
          </w:p>
        </w:tc>
        <w:tc>
          <w:tcPr>
            <w:tcW w:w="36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具有相应初级及以上职称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男士或有PIVAS工作经历人员优先</w:t>
            </w:r>
          </w:p>
        </w:tc>
      </w:tr>
      <w:tr>
        <w:tblPrEx>
          <w:tblCellMar>
            <w:top w:w="0" w:type="dxa"/>
            <w:left w:w="0" w:type="dxa"/>
            <w:bottom w:w="0" w:type="dxa"/>
            <w:right w:w="0" w:type="dxa"/>
          </w:tblCellMar>
        </w:tblPrEx>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3</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药剂科</w:t>
            </w:r>
          </w:p>
        </w:tc>
        <w:tc>
          <w:tcPr>
            <w:tcW w:w="6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药师2</w:t>
            </w:r>
          </w:p>
        </w:tc>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2</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本科及以上学历并取得相应学位</w:t>
            </w:r>
          </w:p>
        </w:tc>
        <w:tc>
          <w:tcPr>
            <w:tcW w:w="17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药学、药剂学、临床药学</w:t>
            </w:r>
          </w:p>
        </w:tc>
        <w:tc>
          <w:tcPr>
            <w:tcW w:w="4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不限</w:t>
            </w:r>
          </w:p>
        </w:tc>
        <w:tc>
          <w:tcPr>
            <w:tcW w:w="11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35周岁及以下</w:t>
            </w:r>
          </w:p>
        </w:tc>
        <w:tc>
          <w:tcPr>
            <w:tcW w:w="36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具有相应初级及以上职称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男士或在二级及以上医疗机构从事调剂药师工作两年以上经历者优先。</w:t>
            </w:r>
          </w:p>
        </w:tc>
      </w:tr>
      <w:tr>
        <w:tblPrEx>
          <w:tblCellMar>
            <w:top w:w="0" w:type="dxa"/>
            <w:left w:w="0" w:type="dxa"/>
            <w:bottom w:w="0" w:type="dxa"/>
            <w:right w:w="0" w:type="dxa"/>
          </w:tblCellMar>
        </w:tblPrEx>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4</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药剂科</w:t>
            </w:r>
          </w:p>
        </w:tc>
        <w:tc>
          <w:tcPr>
            <w:tcW w:w="6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中药师</w:t>
            </w:r>
          </w:p>
        </w:tc>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1</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本科及以上学历并取得相应学位</w:t>
            </w:r>
          </w:p>
        </w:tc>
        <w:tc>
          <w:tcPr>
            <w:tcW w:w="17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中药学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 </w:t>
            </w:r>
          </w:p>
        </w:tc>
        <w:tc>
          <w:tcPr>
            <w:tcW w:w="4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不限</w:t>
            </w:r>
          </w:p>
        </w:tc>
        <w:tc>
          <w:tcPr>
            <w:tcW w:w="11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35周岁及以下</w:t>
            </w:r>
          </w:p>
        </w:tc>
        <w:tc>
          <w:tcPr>
            <w:tcW w:w="36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具有相应初级及以上职称                           具有在二级及以上医疗机构从事中药饮片调剂经历</w:t>
            </w:r>
          </w:p>
        </w:tc>
      </w:tr>
      <w:tr>
        <w:tblPrEx>
          <w:tblCellMar>
            <w:top w:w="0" w:type="dxa"/>
            <w:left w:w="0" w:type="dxa"/>
            <w:bottom w:w="0" w:type="dxa"/>
            <w:right w:w="0" w:type="dxa"/>
          </w:tblCellMar>
        </w:tblPrEx>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5</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院办</w:t>
            </w:r>
          </w:p>
        </w:tc>
        <w:tc>
          <w:tcPr>
            <w:tcW w:w="6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120驾驶员</w:t>
            </w:r>
          </w:p>
        </w:tc>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3</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高中及以上学历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 </w:t>
            </w:r>
          </w:p>
        </w:tc>
        <w:tc>
          <w:tcPr>
            <w:tcW w:w="17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不限</w:t>
            </w:r>
          </w:p>
        </w:tc>
        <w:tc>
          <w:tcPr>
            <w:tcW w:w="4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不限</w:t>
            </w:r>
          </w:p>
        </w:tc>
        <w:tc>
          <w:tcPr>
            <w:tcW w:w="11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40周岁及以下</w:t>
            </w:r>
          </w:p>
        </w:tc>
        <w:tc>
          <w:tcPr>
            <w:tcW w:w="36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驾照车型B1及以上、10年及以上驾驶经历；熟练掌握车辆手动操作。</w:t>
            </w:r>
          </w:p>
        </w:tc>
      </w:tr>
      <w:tr>
        <w:tblPrEx>
          <w:tblCellMar>
            <w:top w:w="0" w:type="dxa"/>
            <w:left w:w="0" w:type="dxa"/>
            <w:bottom w:w="0" w:type="dxa"/>
            <w:right w:w="0" w:type="dxa"/>
          </w:tblCellMar>
        </w:tblPrEx>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6</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健康管理中心</w:t>
            </w:r>
          </w:p>
        </w:tc>
        <w:tc>
          <w:tcPr>
            <w:tcW w:w="6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护士</w:t>
            </w:r>
          </w:p>
        </w:tc>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4</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大专及以上学历</w:t>
            </w:r>
          </w:p>
        </w:tc>
        <w:tc>
          <w:tcPr>
            <w:tcW w:w="17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护理学类</w:t>
            </w:r>
          </w:p>
        </w:tc>
        <w:tc>
          <w:tcPr>
            <w:tcW w:w="4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不限</w:t>
            </w:r>
          </w:p>
        </w:tc>
        <w:tc>
          <w:tcPr>
            <w:tcW w:w="11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30周岁及以下</w:t>
            </w:r>
          </w:p>
        </w:tc>
        <w:tc>
          <w:tcPr>
            <w:tcW w:w="36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具有护士执业资格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身高155cm及以上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3年及以上三甲医院工作经历。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 </w:t>
            </w:r>
          </w:p>
        </w:tc>
      </w:tr>
      <w:tr>
        <w:tblPrEx>
          <w:tblCellMar>
            <w:top w:w="0" w:type="dxa"/>
            <w:left w:w="0" w:type="dxa"/>
            <w:bottom w:w="0" w:type="dxa"/>
            <w:right w:w="0" w:type="dxa"/>
          </w:tblCellMar>
        </w:tblPrEx>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7</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口腔科</w:t>
            </w:r>
          </w:p>
        </w:tc>
        <w:tc>
          <w:tcPr>
            <w:tcW w:w="6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医师</w:t>
            </w:r>
          </w:p>
        </w:tc>
        <w:tc>
          <w:tcPr>
            <w:tcW w:w="4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1</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研究生学历及相应学位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 </w:t>
            </w:r>
          </w:p>
        </w:tc>
        <w:tc>
          <w:tcPr>
            <w:tcW w:w="17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口腔医学</w:t>
            </w:r>
          </w:p>
        </w:tc>
        <w:tc>
          <w:tcPr>
            <w:tcW w:w="4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不限</w:t>
            </w:r>
          </w:p>
        </w:tc>
        <w:tc>
          <w:tcPr>
            <w:tcW w:w="11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35周岁及以下</w:t>
            </w:r>
          </w:p>
        </w:tc>
        <w:tc>
          <w:tcPr>
            <w:tcW w:w="368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center"/>
            </w:pPr>
            <w:r>
              <w:rPr>
                <w:rFonts w:hint="eastAsia" w:ascii="宋体" w:hAnsi="宋体" w:eastAsia="宋体" w:cs="宋体"/>
                <w:i w:val="0"/>
                <w:iCs w:val="0"/>
                <w:caps w:val="0"/>
                <w:color w:val="333333"/>
                <w:spacing w:val="0"/>
                <w:kern w:val="0"/>
                <w:sz w:val="18"/>
                <w:szCs w:val="18"/>
                <w:bdr w:val="none" w:color="auto" w:sz="0" w:space="0"/>
                <w:lang w:val="en-US" w:eastAsia="zh-CN" w:bidi="ar"/>
              </w:rPr>
              <w:t>具有相应执业医师资格和规培证</w:t>
            </w:r>
          </w:p>
        </w:tc>
      </w:tr>
    </w:tbl>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9B6"/>
    <w:rsid w:val="0015397A"/>
    <w:rsid w:val="002E74EB"/>
    <w:rsid w:val="00330FAC"/>
    <w:rsid w:val="005B67D4"/>
    <w:rsid w:val="00706A11"/>
    <w:rsid w:val="00BA0D4A"/>
    <w:rsid w:val="00EB79B6"/>
    <w:rsid w:val="00F74CCB"/>
    <w:rsid w:val="18BF1CBE"/>
    <w:rsid w:val="23400D10"/>
    <w:rsid w:val="2E8657AF"/>
    <w:rsid w:val="350B4393"/>
    <w:rsid w:val="4FDD475E"/>
    <w:rsid w:val="56A651EE"/>
    <w:rsid w:val="5FFC6002"/>
    <w:rsid w:val="6BF6227A"/>
    <w:rsid w:val="7009758C"/>
    <w:rsid w:val="758514A5"/>
    <w:rsid w:val="75FA4C63"/>
    <w:rsid w:val="7D282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semiHidden/>
    <w:unhideWhenUsed/>
    <w:qFormat/>
    <w:uiPriority w:val="0"/>
    <w:pPr>
      <w:tabs>
        <w:tab w:val="center" w:pos="4153"/>
        <w:tab w:val="right" w:pos="8306"/>
      </w:tabs>
      <w:snapToGrid w:val="0"/>
      <w:jc w:val="left"/>
    </w:pPr>
    <w:rPr>
      <w:rFonts w:ascii="Times New Roman" w:hAnsi="Times New Roman" w:eastAsia="宋体" w:cs="Times New Roman"/>
      <w:sz w:val="18"/>
      <w:szCs w:val="21"/>
    </w:rPr>
  </w:style>
  <w:style w:type="paragraph" w:styleId="3">
    <w:name w:val="header"/>
    <w:basedOn w:val="1"/>
    <w:link w:val="11"/>
    <w:semiHidden/>
    <w:unhideWhenUsed/>
    <w:qFormat/>
    <w:uiPriority w:val="0"/>
    <w:pPr>
      <w:tabs>
        <w:tab w:val="center" w:pos="4153"/>
        <w:tab w:val="right" w:pos="8306"/>
      </w:tabs>
      <w:snapToGrid w:val="0"/>
    </w:pPr>
    <w:rPr>
      <w:rFonts w:ascii="Times New Roman" w:hAnsi="Times New Roman" w:eastAsia="宋体" w:cs="Times New Roman"/>
      <w:sz w:val="18"/>
      <w:szCs w:val="21"/>
    </w:rPr>
  </w:style>
  <w:style w:type="paragraph" w:styleId="4">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FollowedHyperlink"/>
    <w:basedOn w:val="6"/>
    <w:semiHidden/>
    <w:unhideWhenUsed/>
    <w:qFormat/>
    <w:uiPriority w:val="99"/>
    <w:rPr>
      <w:color w:val="954F72" w:themeColor="followedHyperlink"/>
      <w:u w:val="single"/>
      <w14:textFill>
        <w14:solidFill>
          <w14:schemeClr w14:val="folHlink"/>
        </w14:solidFill>
      </w14:textFill>
    </w:rPr>
  </w:style>
  <w:style w:type="character" w:styleId="8">
    <w:name w:val="Hyperlink"/>
    <w:basedOn w:val="6"/>
    <w:semiHidden/>
    <w:unhideWhenUsed/>
    <w:qFormat/>
    <w:uiPriority w:val="0"/>
    <w:rPr>
      <w:color w:val="0000FF"/>
      <w:u w:val="single"/>
    </w:rPr>
  </w:style>
  <w:style w:type="character" w:customStyle="1" w:styleId="9">
    <w:name w:val="页眉 Char"/>
    <w:basedOn w:val="6"/>
    <w:semiHidden/>
    <w:qFormat/>
    <w:uiPriority w:val="0"/>
    <w:rPr>
      <w:sz w:val="18"/>
      <w:szCs w:val="18"/>
    </w:rPr>
  </w:style>
  <w:style w:type="character" w:customStyle="1" w:styleId="10">
    <w:name w:val="页脚 Char"/>
    <w:basedOn w:val="6"/>
    <w:semiHidden/>
    <w:qFormat/>
    <w:uiPriority w:val="0"/>
    <w:rPr>
      <w:sz w:val="18"/>
      <w:szCs w:val="18"/>
    </w:rPr>
  </w:style>
  <w:style w:type="character" w:customStyle="1" w:styleId="11">
    <w:name w:val="页眉 Char1"/>
    <w:basedOn w:val="6"/>
    <w:link w:val="3"/>
    <w:semiHidden/>
    <w:qFormat/>
    <w:locked/>
    <w:uiPriority w:val="0"/>
    <w:rPr>
      <w:rFonts w:ascii="Times New Roman" w:hAnsi="Times New Roman" w:eastAsia="宋体" w:cs="Times New Roman"/>
      <w:sz w:val="18"/>
      <w:szCs w:val="21"/>
    </w:rPr>
  </w:style>
  <w:style w:type="character" w:customStyle="1" w:styleId="12">
    <w:name w:val="页脚 Char1"/>
    <w:basedOn w:val="6"/>
    <w:link w:val="2"/>
    <w:semiHidden/>
    <w:qFormat/>
    <w:locked/>
    <w:uiPriority w:val="0"/>
    <w:rPr>
      <w:rFonts w:ascii="Times New Roman" w:hAnsi="Times New Roman" w:eastAsia="宋体" w:cs="Times New Roman"/>
      <w:sz w:val="1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1977</Words>
  <Characters>11270</Characters>
  <Lines>93</Lines>
  <Paragraphs>26</Paragraphs>
  <TotalTime>0</TotalTime>
  <ScaleCrop>false</ScaleCrop>
  <LinksUpToDate>false</LinksUpToDate>
  <CharactersWithSpaces>13221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2021-06-28T02:42:00Z</dcterms:created>
  <dc:creator>xxq</dc:creator>
  <cp:lastModifiedBy>卜荣荣</cp:lastModifiedBy>
  <dcterms:modified xsi:type="dcterms:W3CDTF">2021-08-16T10:00:54Z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754CD6E83A1B40A1B8234B6D5743AC4A</vt:lpwstr>
  </property>
</Properties>
</file>