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F19" w:rsidRDefault="002F6F19" w:rsidP="002F6F19">
      <w:pPr>
        <w:pStyle w:val="a5"/>
        <w:rPr>
          <w:sz w:val="18"/>
          <w:szCs w:val="18"/>
        </w:rPr>
      </w:pPr>
      <w:r>
        <w:rPr>
          <w:sz w:val="18"/>
          <w:szCs w:val="18"/>
        </w:rPr>
        <w:t>一、三亚市高层次人才服务中心1人</w:t>
      </w:r>
    </w:p>
    <w:p w:rsidR="002F6F19" w:rsidRDefault="002F6F19" w:rsidP="002F6F19">
      <w:pPr>
        <w:pStyle w:val="a5"/>
        <w:rPr>
          <w:sz w:val="18"/>
          <w:szCs w:val="18"/>
        </w:rPr>
      </w:pPr>
      <w:r>
        <w:rPr>
          <w:sz w:val="18"/>
          <w:szCs w:val="18"/>
        </w:rPr>
        <w:t>拟聘六级管理岗位：王锋</w:t>
      </w:r>
    </w:p>
    <w:p w:rsidR="002F6F19" w:rsidRDefault="002F6F19" w:rsidP="002F6F19">
      <w:pPr>
        <w:pStyle w:val="a5"/>
        <w:rPr>
          <w:sz w:val="18"/>
          <w:szCs w:val="18"/>
        </w:rPr>
      </w:pPr>
      <w:r>
        <w:rPr>
          <w:sz w:val="18"/>
          <w:szCs w:val="18"/>
        </w:rPr>
        <w:t>二、三亚市党群服务中心1人</w:t>
      </w:r>
    </w:p>
    <w:p w:rsidR="002F6F19" w:rsidRDefault="002F6F19" w:rsidP="002F6F19">
      <w:pPr>
        <w:pStyle w:val="a5"/>
        <w:rPr>
          <w:sz w:val="18"/>
          <w:szCs w:val="18"/>
        </w:rPr>
      </w:pPr>
      <w:r>
        <w:rPr>
          <w:sz w:val="18"/>
          <w:szCs w:val="18"/>
        </w:rPr>
        <w:t>拟聘六级管理岗位：王锦武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F6F19"/>
    <w:rsid w:val="00000F5B"/>
    <w:rsid w:val="002F6F19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2F6F1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8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2021-08-16T10:11:00Z</dcterms:created>
  <dcterms:modified xsi:type="dcterms:W3CDTF">2021-08-16T10:12:00Z</dcterms:modified>
</cp:coreProperties>
</file>