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 w:cs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 w:cs="黑体"/>
          <w:bCs/>
          <w:sz w:val="32"/>
          <w:szCs w:val="32"/>
        </w:rPr>
        <w:t>附表3</w:t>
      </w:r>
    </w:p>
    <w:p>
      <w:pPr>
        <w:spacing w:after="312" w:afterLines="100" w:line="700" w:lineRule="exact"/>
        <w:jc w:val="center"/>
        <w:rPr>
          <w:rFonts w:ascii="黑体" w:eastAsia="黑体" w:cs="黑体"/>
          <w:b/>
          <w:bCs/>
          <w:sz w:val="32"/>
          <w:szCs w:val="32"/>
        </w:rPr>
      </w:pPr>
      <w:r>
        <w:rPr>
          <w:rFonts w:hint="eastAsia" w:ascii="方正小标宋简体" w:eastAsia="方正小标宋简体"/>
          <w:sz w:val="36"/>
          <w:szCs w:val="36"/>
        </w:rPr>
        <w:t>体能测试项目及标准</w:t>
      </w:r>
    </w:p>
    <w:tbl>
      <w:tblPr>
        <w:tblStyle w:val="2"/>
        <w:tblW w:w="104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956"/>
        <w:gridCol w:w="955"/>
        <w:gridCol w:w="956"/>
        <w:gridCol w:w="956"/>
        <w:gridCol w:w="956"/>
        <w:gridCol w:w="956"/>
        <w:gridCol w:w="955"/>
        <w:gridCol w:w="956"/>
        <w:gridCol w:w="956"/>
        <w:gridCol w:w="9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9558" w:type="dxa"/>
            <w:gridSpan w:val="10"/>
            <w:noWrap w:val="0"/>
            <w:vAlign w:val="center"/>
          </w:tcPr>
          <w:p>
            <w:pPr>
              <w:jc w:val="center"/>
            </w:pPr>
            <w:r>
              <w:rPr>
                <w:rFonts w:eastAsia="黑体"/>
                <w:kern w:val="0"/>
                <w:sz w:val="22"/>
              </w:rPr>
              <w:t>体能测试成绩对应分值、测试办法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846" w:type="dxa"/>
            <w:vMerge w:val="continue"/>
            <w:noWrap w:val="0"/>
            <w:vAlign w:val="top"/>
          </w:tcPr>
          <w:p/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1分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2分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3分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4分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5分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6分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7分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8分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</w:rPr>
            </w:pPr>
            <w:r>
              <w:rPr>
                <w:rFonts w:eastAsia="楷体_GB2312"/>
                <w:kern w:val="0"/>
                <w:sz w:val="22"/>
              </w:rPr>
              <w:t>9分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</w:rPr>
            </w:pPr>
            <w:r>
              <w:rPr>
                <w:rFonts w:eastAsia="楷体_GB2312"/>
                <w:spacing w:val="-10"/>
                <w:kern w:val="0"/>
                <w:sz w:val="22"/>
              </w:rPr>
              <w:t>10分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55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widowControl/>
              <w:adjustRightInd w:val="0"/>
              <w:snapToGrid w:val="0"/>
              <w:ind w:firstLine="210" w:firstLineChars="1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</w:t>
            </w: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55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210" w:firstLineChars="100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55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widowControl/>
              <w:adjustRightInd w:val="0"/>
              <w:snapToGrid w:val="0"/>
              <w:ind w:firstLine="210" w:firstLineChars="1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84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100米跑（秒）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  <w:r>
              <w:rPr>
                <w:szCs w:val="21"/>
              </w:rPr>
              <w:t>″3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  <w:r>
              <w:rPr>
                <w:szCs w:val="21"/>
              </w:rPr>
              <w:t>″4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szCs w:val="21"/>
              </w:rPr>
              <w:t>16″1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″8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″5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″2</w:t>
            </w:r>
          </w:p>
        </w:tc>
        <w:tc>
          <w:tcPr>
            <w:tcW w:w="955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″9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″6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″3</w:t>
            </w:r>
          </w:p>
        </w:tc>
        <w:tc>
          <w:tcPr>
            <w:tcW w:w="956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  <w:jc w:val="center"/>
        </w:trPr>
        <w:tc>
          <w:tcPr>
            <w:tcW w:w="846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9558" w:type="dxa"/>
            <w:gridSpan w:val="10"/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adjustRightInd w:val="0"/>
              <w:snapToGrid w:val="0"/>
              <w:spacing w:line="240" w:lineRule="exact"/>
              <w:ind w:firstLine="210" w:firstLineChars="1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3.抢跑犯规，重新组织起跑；跑出本道或用其他方式干扰、阻碍他人者不记录成绩。</w:t>
            </w:r>
          </w:p>
          <w:p>
            <w:pPr>
              <w:widowControl/>
              <w:adjustRightInd w:val="0"/>
              <w:snapToGrid w:val="0"/>
              <w:ind w:firstLine="210" w:firstLineChars="1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4.得分超出10分的，每递减0.3秒增加1分，最高15分。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846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9558" w:type="dxa"/>
            <w:gridSpan w:val="10"/>
            <w:noWrap w:val="0"/>
            <w:vAlign w:val="center"/>
          </w:tcPr>
          <w:p>
            <w:r>
              <w:rPr>
                <w:rFonts w:hint="eastAsia" w:ascii="仿宋_GB2312" w:eastAsia="仿宋_GB2312"/>
                <w:szCs w:val="21"/>
              </w:rPr>
              <w:t>测试项目及标准中“以上”“以下”均含本级、本数。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AB411A"/>
    <w:rsid w:val="12AB411A"/>
    <w:rsid w:val="50B1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2021-08-05T02:52:00Z</dcterms:created>
  <dc:creator>闪闪大白牙</dc:creator>
  <cp:lastModifiedBy>ぺ灬cc果冻ル</cp:lastModifiedBy>
  <dcterms:modified xsi:type="dcterms:W3CDTF">2021-08-09T02:04:05Z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4EF46E78871740CC866D39AD1FFE72DD</vt:lpwstr>
  </property>
</Properties>
</file>