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dr w:val="none" w:color="auto" w:sz="0" w:space="0"/>
        </w:rPr>
        <w:t>1.</w:t>
      </w:r>
      <w:bookmarkStart w:id="0" w:name="_GoBack"/>
      <w:r>
        <w:rPr>
          <w:rFonts w:hint="eastAsia" w:ascii="微软雅黑" w:hAnsi="微软雅黑" w:eastAsia="微软雅黑" w:cs="微软雅黑"/>
          <w:bdr w:val="none" w:color="auto" w:sz="0" w:space="0"/>
        </w:rPr>
        <w:t>2021年武平县医疗卫生事业单位公开招聘工作人员岗位表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476500" cy="24765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dr w:val="none" w:color="auto" w:sz="0" w:space="0"/>
        </w:rPr>
        <w:t>（长按二维码，识别下载）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00000"/>
          <w:bdr w:val="none" w:color="auto" w:sz="0" w:space="0"/>
        </w:rPr>
        <w:t>2.考生新冠肺炎疫情防控承诺书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476500" cy="24765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00808"/>
          <w:bdr w:val="none" w:color="auto" w:sz="0" w:space="0"/>
        </w:rPr>
        <w:t>（长按二维码，识别下载）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dr w:val="none" w:color="auto" w:sz="0" w:space="0"/>
        </w:rPr>
        <w:t>3.福建省机关事业单位招考专业指导目录（2021年）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476500" cy="24765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00808"/>
          <w:bdr w:val="none" w:color="auto" w:sz="0" w:space="0"/>
        </w:rPr>
        <w:t>（长按二维码，识别下载）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dr w:val="none" w:color="auto" w:sz="0" w:space="0"/>
        </w:rPr>
        <w:t>4.武平县事业单位公开招聘笔试加分申请表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476500" cy="2476500"/>
            <wp:effectExtent l="0" t="0" r="0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00808"/>
          <w:bdr w:val="none" w:color="auto" w:sz="0" w:space="0"/>
        </w:rPr>
        <w:t>（长按二维码，识别下载）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456E8"/>
    <w:rsid w:val="30B456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2021-08-07T03:45:00Z</dcterms:created>
  <dc:creator>WPS_1609033458</dc:creator>
  <cp:lastModifiedBy>WPS_1609033458</cp:lastModifiedBy>
  <dcterms:modified xsi:type="dcterms:W3CDTF">2021-08-07T03:45:15Z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B444AA3117204C62AE062FFDAD3FBD90</vt:lpwstr>
  </property>
</Properties>
</file>