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60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AFAFA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AFAFA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AFAFA"/>
          <w:lang w:val="en-US" w:eastAsia="zh-CN" w:bidi="ar"/>
        </w:rPr>
        <w:t>年铜陵市农业综合行政执法支队（市渔政执法支队）公开选调事业单位工作人员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AFAFA"/>
          <w:lang w:val="en-US" w:eastAsia="zh-CN" w:bidi="ar"/>
        </w:rPr>
        <w:t>拟选调人员名单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AFAFA"/>
          <w:lang w:val="en-US" w:eastAsia="zh-CN" w:bidi="ar"/>
        </w:rPr>
        <w:t> </w:t>
      </w:r>
    </w:p>
    <w:tbl>
      <w:tblPr>
        <w:tblW w:w="68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697"/>
        <w:gridCol w:w="2433"/>
        <w:gridCol w:w="2876"/>
        <w:gridCol w:w="1108"/>
        <w:gridCol w:w="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4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选调单位</w:t>
            </w:r>
          </w:p>
        </w:tc>
        <w:tc>
          <w:tcPr>
            <w:tcW w:w="29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枞阳县财政局雨坛财政所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殷剑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枞阳县白湖中心幼儿园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陈玥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郊区安庆矿区办事处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李俊伟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义安区财政局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王香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枞阳县市场监督管理局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徐向阳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铜官区卫健委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黄雅晨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枞阳县金社镇三资办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伍蓉蓉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枞阳县民政局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赵慧宇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郊区财政局陈瑶湖分局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钱荣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枞阳县融媒体中心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谷航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义安区市容城建监察大队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徐雁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枞阳县文化市场综合执法大队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市农业综合行政执法支队（市渔政执法支队）</w:t>
            </w:r>
          </w:p>
        </w:tc>
        <w:tc>
          <w:tcPr>
            <w:tcW w:w="2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枞阳县农业综合行政执法大队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邹芳亚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AFAFA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AFAFA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73DE3"/>
    <w:rsid w:val="6567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2021-08-06T10:25:00Z</dcterms:created>
  <dc:creator>ぺ灬cc果冻ル</dc:creator>
  <cp:lastModifiedBy>ぺ灬cc果冻ル</cp:lastModifiedBy>
  <dcterms:modified xsi:type="dcterms:W3CDTF">2021-08-06T10:25:09Z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