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tbl>
      <w:tblPr>
        <w:tblStyle w:val="3"/>
        <w:tblW w:w="91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7"/>
        <w:gridCol w:w="1216"/>
        <w:gridCol w:w="960"/>
        <w:gridCol w:w="704"/>
        <w:gridCol w:w="1312"/>
        <w:gridCol w:w="1376"/>
        <w:gridCol w:w="192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91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盐都区“残疾人之家”公益性岗位应聘审批表</w:t>
            </w:r>
            <w:bookmarkEnd w:id="0"/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" w:hRule="atLeast"/>
        </w:trPr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照片粘贴处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身体状况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就业创业证号</w:t>
            </w:r>
          </w:p>
        </w:tc>
        <w:tc>
          <w:tcPr>
            <w:tcW w:w="28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证号</w:t>
            </w: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2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就业困难类型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453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残疾人家庭中的就业困难人员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453"/>
              </w:tabs>
              <w:jc w:val="left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已在“残疾人之家”从事管理工作的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就业困难人员；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453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大龄失业人员（男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  <w:t>50周岁以上、女40周岁以上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； 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453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  <w:t>零就业家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庭人员；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453"/>
              </w:tabs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□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农村低收入农户大龄劳动力（男50周岁以上、女40周岁以上）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4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签  名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本人承诺：以上资料由本人填写，情况真实，自愿申请到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“残疾人之家”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公益性岗位就业，并自觉遵守公益性岗位相关规章制度。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签  名：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年  月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9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用人单位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招聘意见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080" w:firstLineChars="1700"/>
              <w:jc w:val="both"/>
              <w:textAlignment w:val="top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080" w:firstLineChars="1700"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（盖章）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年   月   日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6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区残联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（盖章）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年   月   日  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1" w:hRule="atLeast"/>
        </w:trPr>
        <w:tc>
          <w:tcPr>
            <w:tcW w:w="16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人社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审批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748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（盖章）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年   月   日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705A49"/>
    <w:rsid w:val="0670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2021-08-06T06:49:00Z</dcterms:created>
  <dc:creator>121</dc:creator>
  <cp:lastModifiedBy>121</cp:lastModifiedBy>
  <dcterms:modified xsi:type="dcterms:W3CDTF">2021-08-06T06:49:56Z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780DDB312F614A089FED611F699C6AED</vt:lpwstr>
  </property>
</Properties>
</file>