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6" w:beforeAutospacing="0" w:after="226" w:afterAutospacing="0" w:line="390" w:lineRule="atLeast"/>
        <w:ind w:left="0" w:right="0" w:firstLine="0"/>
        <w:jc w:val="both"/>
        <w:rPr>
          <w:rFonts w:ascii="Calibri" w:hAnsi="Calibri" w:cs="Calibri"/>
          <w:i w:val="0"/>
          <w:caps w:val="0"/>
          <w:color w:val="282828"/>
          <w:spacing w:val="0"/>
          <w:sz w:val="24"/>
          <w:szCs w:val="24"/>
        </w:rPr>
      </w:pPr>
      <w:r>
        <w:rPr>
          <w:rFonts w:ascii="仿宋" w:hAnsi="仿宋" w:eastAsia="仿宋" w:cs="仿宋"/>
          <w:i w:val="0"/>
          <w:caps w:val="0"/>
          <w:color w:val="333333"/>
          <w:spacing w:val="0"/>
          <w:sz w:val="32"/>
          <w:szCs w:val="32"/>
          <w:bdr w:val="none" w:color="auto" w:sz="0" w:space="0"/>
          <w:shd w:val="clear" w:fill="FFFFFF"/>
        </w:rPr>
        <w:t>现将</w:t>
      </w:r>
      <w:r>
        <w:rPr>
          <w:rFonts w:hint="eastAsia" w:ascii="仿宋" w:hAnsi="仿宋" w:eastAsia="仿宋" w:cs="仿宋"/>
          <w:i w:val="0"/>
          <w:caps w:val="0"/>
          <w:color w:val="333333"/>
          <w:spacing w:val="0"/>
          <w:sz w:val="32"/>
          <w:szCs w:val="32"/>
          <w:bdr w:val="none" w:color="auto" w:sz="0" w:space="0"/>
          <w:shd w:val="clear" w:fill="FFFFFF"/>
        </w:rPr>
        <w:t>2021年度厅属事业单位公开招聘工作人员考生最终成绩及各岗位进入体检人员名单公布如下：</w:t>
      </w:r>
    </w:p>
    <w:tbl>
      <w:tblPr>
        <w:tblW w:w="11280" w:type="dxa"/>
        <w:tblInd w:w="0" w:type="dxa"/>
        <w:shd w:val="clear" w:color="auto" w:fill="FFFFFF"/>
        <w:tblLayout w:type="autofit"/>
        <w:tblCellMar>
          <w:top w:w="0" w:type="dxa"/>
          <w:left w:w="0" w:type="dxa"/>
          <w:bottom w:w="0" w:type="dxa"/>
          <w:right w:w="0" w:type="dxa"/>
        </w:tblCellMar>
      </w:tblPr>
      <w:tblGrid>
        <w:gridCol w:w="1010"/>
        <w:gridCol w:w="2219"/>
        <w:gridCol w:w="1025"/>
        <w:gridCol w:w="1714"/>
        <w:gridCol w:w="1025"/>
        <w:gridCol w:w="1546"/>
        <w:gridCol w:w="1623"/>
        <w:gridCol w:w="1118"/>
      </w:tblGrid>
      <w:tr>
        <w:tblPrEx>
          <w:shd w:val="clear" w:color="auto" w:fill="FFFFFF"/>
          <w:tblCellMar>
            <w:top w:w="0" w:type="dxa"/>
            <w:left w:w="0" w:type="dxa"/>
            <w:bottom w:w="0" w:type="dxa"/>
            <w:right w:w="0" w:type="dxa"/>
          </w:tblCellMar>
        </w:tblPrEx>
        <w:trPr>
          <w:trHeight w:val="680" w:hRule="atLeast"/>
        </w:trPr>
        <w:tc>
          <w:tcPr>
            <w:tcW w:w="99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ascii="黑体" w:hAnsi="宋体" w:eastAsia="黑体" w:cs="黑体"/>
                <w:i w:val="0"/>
                <w:caps w:val="0"/>
                <w:color w:val="000000"/>
                <w:spacing w:val="0"/>
                <w:sz w:val="22"/>
                <w:szCs w:val="22"/>
                <w:bdr w:val="none" w:color="auto" w:sz="0" w:space="0"/>
              </w:rPr>
              <w:t>岗位代码</w:t>
            </w:r>
          </w:p>
        </w:tc>
        <w:tc>
          <w:tcPr>
            <w:tcW w:w="217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准考证号</w:t>
            </w:r>
          </w:p>
        </w:tc>
        <w:tc>
          <w:tcPr>
            <w:tcW w:w="100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职业能力倾向测验</w:t>
            </w:r>
          </w:p>
        </w:tc>
        <w:tc>
          <w:tcPr>
            <w:tcW w:w="1680"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综合应用能力</w:t>
            </w:r>
          </w:p>
        </w:tc>
        <w:tc>
          <w:tcPr>
            <w:tcW w:w="100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专业科目</w:t>
            </w:r>
          </w:p>
        </w:tc>
        <w:tc>
          <w:tcPr>
            <w:tcW w:w="151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专业测试成绩</w:t>
            </w:r>
          </w:p>
        </w:tc>
        <w:tc>
          <w:tcPr>
            <w:tcW w:w="1590"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最终成绩</w:t>
            </w:r>
          </w:p>
        </w:tc>
        <w:tc>
          <w:tcPr>
            <w:tcW w:w="106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caps w:val="0"/>
                <w:color w:val="000000"/>
                <w:spacing w:val="0"/>
                <w:sz w:val="22"/>
                <w:szCs w:val="22"/>
                <w:bdr w:val="none" w:color="auto" w:sz="0" w:space="0"/>
              </w:rPr>
              <w:t>是否进入体检</w:t>
            </w:r>
          </w:p>
        </w:tc>
      </w:tr>
      <w:tr>
        <w:tblPrEx>
          <w:tblCellMar>
            <w:top w:w="0" w:type="dxa"/>
            <w:left w:w="0" w:type="dxa"/>
            <w:bottom w:w="0" w:type="dxa"/>
            <w:right w:w="0" w:type="dxa"/>
          </w:tblCellMar>
        </w:tblPrEx>
        <w:trPr>
          <w:trHeight w:val="680" w:hRule="atLeast"/>
        </w:trPr>
        <w:tc>
          <w:tcPr>
            <w:tcW w:w="990"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br w:type="textWrapping"/>
            </w:r>
            <w:r>
              <w:rPr>
                <w:rFonts w:hint="eastAsia" w:ascii="宋体" w:hAnsi="宋体" w:eastAsia="宋体" w:cs="宋体"/>
                <w:i w:val="0"/>
                <w:caps w:val="0"/>
                <w:color w:val="000000"/>
                <w:spacing w:val="0"/>
                <w:sz w:val="22"/>
                <w:szCs w:val="22"/>
                <w:bdr w:val="none" w:color="auto" w:sz="0" w:space="0"/>
              </w:rPr>
              <w:t>3000243</w:t>
            </w: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3134301804903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111.5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113.5</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78.40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75.36</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是</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3134301805014</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107</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94.5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96.5</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76.80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70.45</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3134301804927</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102</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86</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105.5</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64.20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64.81</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br w:type="textWrapping"/>
            </w:r>
            <w:r>
              <w:rPr>
                <w:rFonts w:hint="eastAsia" w:ascii="宋体" w:hAnsi="宋体" w:eastAsia="宋体" w:cs="宋体"/>
                <w:i w:val="0"/>
                <w:caps w:val="0"/>
                <w:color w:val="000000"/>
                <w:spacing w:val="0"/>
                <w:sz w:val="22"/>
                <w:szCs w:val="22"/>
                <w:bdr w:val="none" w:color="auto" w:sz="0" w:space="0"/>
              </w:rPr>
              <w:t>3000244</w:t>
            </w: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3134302000402</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104</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97.5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111.5</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78.80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73.25</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是</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3134302000330</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110.5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87.5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110.5</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75.00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71.13</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3134302000503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97.5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110.5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98</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弃权</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br w:type="textWrapping"/>
            </w:r>
            <w:r>
              <w:rPr>
                <w:rFonts w:hint="eastAsia" w:ascii="宋体" w:hAnsi="宋体" w:eastAsia="宋体" w:cs="宋体"/>
                <w:i w:val="0"/>
                <w:caps w:val="0"/>
                <w:color w:val="000000"/>
                <w:spacing w:val="0"/>
                <w:sz w:val="22"/>
                <w:szCs w:val="22"/>
                <w:bdr w:val="none" w:color="auto" w:sz="0" w:space="0"/>
              </w:rPr>
              <w:t>3000245</w:t>
            </w: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2134300703213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121</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81.20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78.27</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是</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2134300703219</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123.5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104</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80.20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78.02</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是</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2134300703617</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123</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105.5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79.40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77.78</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2134300702824</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113</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78.80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77.07</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2134300703422</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122.5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102.5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76.80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75.90</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2134300703719</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113</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114.5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75.40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75.62</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2134300703524</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112</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进面试考场后弃权</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w:t>
            </w:r>
          </w:p>
        </w:tc>
        <w:tc>
          <w:tcPr>
            <w:tcW w:w="106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br w:type="textWrapping"/>
            </w:r>
            <w:r>
              <w:rPr>
                <w:rFonts w:hint="eastAsia" w:ascii="宋体" w:hAnsi="宋体" w:eastAsia="宋体" w:cs="宋体"/>
                <w:i w:val="0"/>
                <w:caps w:val="0"/>
                <w:color w:val="000000"/>
                <w:spacing w:val="0"/>
                <w:sz w:val="22"/>
                <w:szCs w:val="22"/>
                <w:bdr w:val="none" w:color="auto" w:sz="0" w:space="0"/>
              </w:rPr>
              <w:t>3000246</w:t>
            </w: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2134300801206</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116.5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122.5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80.40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80.03</w:t>
            </w:r>
          </w:p>
        </w:tc>
        <w:tc>
          <w:tcPr>
            <w:tcW w:w="10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是</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2134300801901</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114.5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116.5</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82.40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79.70</w:t>
            </w:r>
          </w:p>
        </w:tc>
        <w:tc>
          <w:tcPr>
            <w:tcW w:w="10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r>
        <w:tblPrEx>
          <w:tblCellMar>
            <w:top w:w="0" w:type="dxa"/>
            <w:left w:w="0" w:type="dxa"/>
            <w:bottom w:w="0" w:type="dxa"/>
            <w:right w:w="0" w:type="dxa"/>
          </w:tblCellMar>
        </w:tblPrEx>
        <w:trPr>
          <w:trHeight w:val="680" w:hRule="atLeast"/>
        </w:trPr>
        <w:tc>
          <w:tcPr>
            <w:tcW w:w="990"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bottom w:w="15" w:type="dxa"/>
              <w:right w:w="15" w:type="dxa"/>
            </w:tcMar>
            <w:vAlign w:val="center"/>
          </w:tcPr>
          <w:p>
            <w:pPr>
              <w:jc w:val="both"/>
              <w:rPr>
                <w:rFonts w:hint="eastAsia" w:ascii="微软雅黑" w:hAnsi="微软雅黑" w:eastAsia="微软雅黑" w:cs="微软雅黑"/>
                <w:i w:val="0"/>
                <w:caps w:val="0"/>
                <w:color w:val="282828"/>
                <w:spacing w:val="0"/>
                <w:sz w:val="24"/>
                <w:szCs w:val="24"/>
              </w:rPr>
            </w:pPr>
          </w:p>
        </w:tc>
        <w:tc>
          <w:tcPr>
            <w:tcW w:w="217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2134300800913</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119.5</w:t>
            </w:r>
          </w:p>
        </w:tc>
        <w:tc>
          <w:tcPr>
            <w:tcW w:w="168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111</w:t>
            </w:r>
          </w:p>
        </w:tc>
        <w:tc>
          <w:tcPr>
            <w:tcW w:w="100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w:t>
            </w:r>
          </w:p>
        </w:tc>
        <w:tc>
          <w:tcPr>
            <w:tcW w:w="151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caps w:val="0"/>
                <w:color w:val="000000"/>
                <w:spacing w:val="0"/>
                <w:sz w:val="22"/>
                <w:szCs w:val="22"/>
                <w:bdr w:val="none" w:color="auto" w:sz="0" w:space="0"/>
              </w:rPr>
              <w:t>77.20</w:t>
            </w:r>
          </w:p>
        </w:tc>
        <w:tc>
          <w:tcPr>
            <w:tcW w:w="1590"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b/>
                <w:i w:val="0"/>
                <w:caps w:val="0"/>
                <w:color w:val="000000"/>
                <w:spacing w:val="0"/>
                <w:sz w:val="28"/>
                <w:szCs w:val="28"/>
                <w:bdr w:val="none" w:color="auto" w:sz="0" w:space="0"/>
              </w:rPr>
              <w:t>77.02</w:t>
            </w:r>
          </w:p>
        </w:tc>
        <w:tc>
          <w:tcPr>
            <w:tcW w:w="1095" w:type="dxa"/>
            <w:tcBorders>
              <w:top w:val="nil"/>
              <w:left w:val="nil"/>
              <w:bottom w:val="single" w:color="000000" w:sz="8" w:space="0"/>
              <w:right w:val="single" w:color="000000" w:sz="8" w:space="0"/>
            </w:tcBorders>
            <w:shd w:val="clear" w:color="auto" w:fill="FFFFFF"/>
            <w:tcMar>
              <w:top w:w="15" w:type="dxa"/>
              <w:left w:w="15" w:type="dxa"/>
              <w:bottom w:w="15" w:type="dxa"/>
              <w:right w:w="1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Arial" w:hAnsi="Arial" w:eastAsia="微软雅黑" w:cs="Arial"/>
                <w:i w:val="0"/>
                <w:caps w:val="0"/>
                <w:color w:val="000000"/>
                <w:spacing w:val="0"/>
                <w:sz w:val="22"/>
                <w:szCs w:val="22"/>
                <w:bdr w:val="none" w:color="auto" w:sz="0" w:space="0"/>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3360"/>
        <w:jc w:val="both"/>
        <w:rPr>
          <w:rFonts w:hint="default" w:ascii="Calibri" w:hAnsi="Calibri" w:cs="Calibri"/>
          <w:i w:val="0"/>
          <w:caps w:val="0"/>
          <w:color w:val="282828"/>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160"/>
        <w:jc w:val="both"/>
        <w:rPr>
          <w:rFonts w:hint="default" w:ascii="Calibri" w:hAnsi="Calibri" w:cs="Calibri"/>
          <w:i w:val="0"/>
          <w:caps w:val="0"/>
          <w:color w:val="282828"/>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Calibri" w:hAnsi="Calibri" w:cs="Calibri"/>
          <w:i w:val="0"/>
          <w:caps w:val="0"/>
          <w:color w:val="282828"/>
          <w:spacing w:val="0"/>
          <w:sz w:val="21"/>
          <w:szCs w:val="21"/>
        </w:rPr>
      </w:pPr>
      <w:r>
        <w:rPr>
          <w:rFonts w:hint="default" w:ascii="Calibri" w:hAnsi="Calibri" w:cs="Calibri"/>
          <w:i w:val="0"/>
          <w:caps w:val="0"/>
          <w:color w:val="282828"/>
          <w:spacing w:val="0"/>
          <w:sz w:val="21"/>
          <w:szCs w:val="21"/>
          <w:bdr w:val="none" w:color="auto" w:sz="0" w:space="0"/>
          <w:shd w:val="clear" w:fill="FFFFFF"/>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C7BF2"/>
    <w:rsid w:val="4D8C7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2021-08-03T01:37:00Z</dcterms:created>
  <dc:creator>Administrator</dc:creator>
  <cp:lastModifiedBy>Administrator</cp:lastModifiedBy>
  <dcterms:modified xsi:type="dcterms:W3CDTF">2021-08-03T02:52:34Z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