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F80C2"/>
          <w:spacing w:val="0"/>
          <w:sz w:val="27"/>
          <w:szCs w:val="27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F80C2"/>
          <w:spacing w:val="0"/>
          <w:sz w:val="27"/>
          <w:szCs w:val="27"/>
          <w:shd w:val="clear" w:fill="FFFFFF"/>
        </w:rPr>
        <w:t>厦门火炬高新区管委会委属单位公开招聘工作人员拟聘用人员公示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根据《厦门火炬高新区管委会委属单位公开招聘工作人员简章》，现将拟聘用人员名单公示如下：</w:t>
      </w:r>
    </w:p>
    <w:tbl>
      <w:tblPr>
        <w:tblW w:w="11797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705"/>
        <w:gridCol w:w="3030"/>
        <w:gridCol w:w="1525"/>
        <w:gridCol w:w="1184"/>
        <w:gridCol w:w="2206"/>
        <w:gridCol w:w="106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083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编号</w:t>
            </w:r>
          </w:p>
        </w:tc>
        <w:tc>
          <w:tcPr>
            <w:tcW w:w="170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岗位代码</w:t>
            </w:r>
          </w:p>
        </w:tc>
        <w:tc>
          <w:tcPr>
            <w:tcW w:w="3030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岗位名称</w:t>
            </w:r>
          </w:p>
        </w:tc>
        <w:tc>
          <w:tcPr>
            <w:tcW w:w="152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118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2206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出生日期</w:t>
            </w:r>
          </w:p>
        </w:tc>
        <w:tc>
          <w:tcPr>
            <w:tcW w:w="106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083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1</w:t>
            </w:r>
          </w:p>
        </w:tc>
        <w:tc>
          <w:tcPr>
            <w:tcW w:w="170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01</w:t>
            </w:r>
          </w:p>
        </w:tc>
        <w:tc>
          <w:tcPr>
            <w:tcW w:w="3030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后勤管理岗</w:t>
            </w:r>
          </w:p>
        </w:tc>
        <w:tc>
          <w:tcPr>
            <w:tcW w:w="152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陈蔓莉</w:t>
            </w:r>
          </w:p>
        </w:tc>
        <w:tc>
          <w:tcPr>
            <w:tcW w:w="118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女</w:t>
            </w:r>
          </w:p>
        </w:tc>
        <w:tc>
          <w:tcPr>
            <w:tcW w:w="2206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1991.05</w:t>
            </w:r>
          </w:p>
        </w:tc>
        <w:tc>
          <w:tcPr>
            <w:tcW w:w="106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083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2</w:t>
            </w:r>
          </w:p>
        </w:tc>
        <w:tc>
          <w:tcPr>
            <w:tcW w:w="170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02</w:t>
            </w:r>
          </w:p>
        </w:tc>
        <w:tc>
          <w:tcPr>
            <w:tcW w:w="3030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建设服务岗</w:t>
            </w:r>
          </w:p>
        </w:tc>
        <w:tc>
          <w:tcPr>
            <w:tcW w:w="152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张晓勤</w:t>
            </w:r>
          </w:p>
        </w:tc>
        <w:tc>
          <w:tcPr>
            <w:tcW w:w="118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女</w:t>
            </w:r>
          </w:p>
        </w:tc>
        <w:tc>
          <w:tcPr>
            <w:tcW w:w="2206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1991.02</w:t>
            </w:r>
          </w:p>
        </w:tc>
        <w:tc>
          <w:tcPr>
            <w:tcW w:w="106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083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3</w:t>
            </w:r>
          </w:p>
        </w:tc>
        <w:tc>
          <w:tcPr>
            <w:tcW w:w="170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03A</w:t>
            </w:r>
          </w:p>
        </w:tc>
        <w:tc>
          <w:tcPr>
            <w:tcW w:w="3030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招商服务A岗</w:t>
            </w:r>
          </w:p>
        </w:tc>
        <w:tc>
          <w:tcPr>
            <w:tcW w:w="152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胡翠春</w:t>
            </w:r>
          </w:p>
        </w:tc>
        <w:tc>
          <w:tcPr>
            <w:tcW w:w="118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男</w:t>
            </w:r>
          </w:p>
        </w:tc>
        <w:tc>
          <w:tcPr>
            <w:tcW w:w="2206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1990.02</w:t>
            </w:r>
          </w:p>
        </w:tc>
        <w:tc>
          <w:tcPr>
            <w:tcW w:w="106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083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4</w:t>
            </w:r>
          </w:p>
        </w:tc>
        <w:tc>
          <w:tcPr>
            <w:tcW w:w="170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03B</w:t>
            </w:r>
          </w:p>
        </w:tc>
        <w:tc>
          <w:tcPr>
            <w:tcW w:w="3030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招商服务B岗</w:t>
            </w:r>
          </w:p>
        </w:tc>
        <w:tc>
          <w:tcPr>
            <w:tcW w:w="152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王晓晶</w:t>
            </w:r>
          </w:p>
        </w:tc>
        <w:tc>
          <w:tcPr>
            <w:tcW w:w="118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女</w:t>
            </w:r>
          </w:p>
        </w:tc>
        <w:tc>
          <w:tcPr>
            <w:tcW w:w="2206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1990.05</w:t>
            </w:r>
          </w:p>
        </w:tc>
        <w:tc>
          <w:tcPr>
            <w:tcW w:w="106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083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5</w:t>
            </w:r>
          </w:p>
        </w:tc>
        <w:tc>
          <w:tcPr>
            <w:tcW w:w="170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04A</w:t>
            </w:r>
          </w:p>
        </w:tc>
        <w:tc>
          <w:tcPr>
            <w:tcW w:w="3030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人才人事服务A岗</w:t>
            </w:r>
          </w:p>
        </w:tc>
        <w:tc>
          <w:tcPr>
            <w:tcW w:w="152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邓享龙</w:t>
            </w:r>
          </w:p>
        </w:tc>
        <w:tc>
          <w:tcPr>
            <w:tcW w:w="118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男</w:t>
            </w:r>
          </w:p>
        </w:tc>
        <w:tc>
          <w:tcPr>
            <w:tcW w:w="2206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1987.07</w:t>
            </w:r>
          </w:p>
        </w:tc>
        <w:tc>
          <w:tcPr>
            <w:tcW w:w="106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083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6</w:t>
            </w:r>
          </w:p>
        </w:tc>
        <w:tc>
          <w:tcPr>
            <w:tcW w:w="170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04B</w:t>
            </w:r>
          </w:p>
        </w:tc>
        <w:tc>
          <w:tcPr>
            <w:tcW w:w="3030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人才人事服务B岗</w:t>
            </w:r>
          </w:p>
        </w:tc>
        <w:tc>
          <w:tcPr>
            <w:tcW w:w="152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张潇澜</w:t>
            </w:r>
          </w:p>
        </w:tc>
        <w:tc>
          <w:tcPr>
            <w:tcW w:w="118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女</w:t>
            </w:r>
          </w:p>
        </w:tc>
        <w:tc>
          <w:tcPr>
            <w:tcW w:w="2206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1990.06</w:t>
            </w:r>
          </w:p>
        </w:tc>
        <w:tc>
          <w:tcPr>
            <w:tcW w:w="106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1083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7</w:t>
            </w:r>
          </w:p>
        </w:tc>
        <w:tc>
          <w:tcPr>
            <w:tcW w:w="170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05</w:t>
            </w:r>
          </w:p>
        </w:tc>
        <w:tc>
          <w:tcPr>
            <w:tcW w:w="3030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财务管理岗</w:t>
            </w:r>
          </w:p>
        </w:tc>
        <w:tc>
          <w:tcPr>
            <w:tcW w:w="1525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廖一蕾</w:t>
            </w:r>
          </w:p>
        </w:tc>
        <w:tc>
          <w:tcPr>
            <w:tcW w:w="118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女</w:t>
            </w:r>
          </w:p>
        </w:tc>
        <w:tc>
          <w:tcPr>
            <w:tcW w:w="2206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1991.08</w:t>
            </w:r>
          </w:p>
        </w:tc>
        <w:tc>
          <w:tcPr>
            <w:tcW w:w="106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　　公示时间：2021年8月4日至8月12日，期间如有异议，请写信或致电厦门火炬高新区管委会反映情况。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　　受理部门：厦门火炬高新区管委会组织人事处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　　联系电话：0592-5380044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　　地   址：厦门市火炬路火炬广场南楼931室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　　邮   编：361006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　　厦门火炬高新区管委会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　　2021年8月3日 </w:t>
      </w: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F80C2"/>
          <w:spacing w:val="0"/>
          <w:sz w:val="27"/>
          <w:szCs w:val="27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E86F32"/>
    <w:rsid w:val="5AE86F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2021-08-03T05:44:00Z</dcterms:created>
  <dc:creator>WPS_1609033458</dc:creator>
  <cp:lastModifiedBy>WPS_1609033458</cp:lastModifiedBy>
  <dcterms:modified xsi:type="dcterms:W3CDTF">2021-08-03T05:44:26Z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A9A7E472AB4D4BEC8BC2B061495DE8B5</vt:lpwstr>
  </property>
</Properties>
</file>