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龙门县人民政府办公室20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val="en-US" w:eastAsia="zh-CN"/>
        </w:rPr>
        <w:t>21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年公开招聘政府购买服务岗位资格表</w:t>
      </w:r>
    </w:p>
    <w:p>
      <w:pPr>
        <w:jc w:val="center"/>
        <w:rPr>
          <w:rFonts w:hint="eastAsia" w:ascii="宋体" w:hAnsi="宋体"/>
          <w:b/>
          <w:sz w:val="44"/>
          <w:szCs w:val="44"/>
        </w:rPr>
      </w:pPr>
    </w:p>
    <w:tbl>
      <w:tblPr>
        <w:tblStyle w:val="2"/>
        <w:tblW w:w="142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1345"/>
        <w:gridCol w:w="1164"/>
        <w:gridCol w:w="588"/>
        <w:gridCol w:w="588"/>
        <w:gridCol w:w="425"/>
        <w:gridCol w:w="995"/>
        <w:gridCol w:w="967"/>
        <w:gridCol w:w="1092"/>
        <w:gridCol w:w="869"/>
        <w:gridCol w:w="4679"/>
        <w:gridCol w:w="10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2" w:hRule="atLeast"/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岗位名称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年龄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户籍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岗位要求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龙门县人民政府办公室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外事工作室办文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Ａ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18-30周岁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全日制</w:t>
            </w:r>
          </w:p>
          <w:p>
            <w:pPr>
              <w:widowControl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本科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国际经济与贸易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限惠州市龙门县户籍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需协助对外贸易联系工作，大学英语六级</w:t>
            </w:r>
            <w:r>
              <w:rPr>
                <w:rFonts w:hint="eastAsia"/>
                <w:lang w:val="en-US" w:eastAsia="zh-CN"/>
              </w:rPr>
              <w:t>，</w:t>
            </w:r>
            <w:r>
              <w:rPr>
                <w:rFonts w:hint="eastAsia"/>
                <w:lang w:eastAsia="zh-CN"/>
              </w:rPr>
              <w:t>有办文办会，收发文等工作经验优先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龙门县人民政府办公室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人事教育室采购与会务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Ａ</w:t>
            </w: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不限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18-30周岁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全日制</w:t>
            </w:r>
          </w:p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本科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会计学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限惠州市龙门县户籍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人事后勤工作、政府采购工作，需协助会务工作及具有会计从业资格证优先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4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龙门县人民政府办公室</w:t>
            </w: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政务公开工作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Ａ</w:t>
            </w: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5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不限</w:t>
            </w:r>
          </w:p>
        </w:tc>
        <w:tc>
          <w:tcPr>
            <w:tcW w:w="9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18-30周岁</w:t>
            </w:r>
          </w:p>
        </w:tc>
        <w:tc>
          <w:tcPr>
            <w:tcW w:w="9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全日制</w:t>
            </w:r>
          </w:p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大专</w:t>
            </w:r>
          </w:p>
        </w:tc>
        <w:tc>
          <w:tcPr>
            <w:tcW w:w="10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会计与电算化</w:t>
            </w:r>
          </w:p>
        </w:tc>
        <w:tc>
          <w:tcPr>
            <w:tcW w:w="8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限惠州市龙门县户籍</w:t>
            </w:r>
          </w:p>
        </w:tc>
        <w:tc>
          <w:tcPr>
            <w:tcW w:w="46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eastAsia="zh-CN"/>
              </w:rPr>
              <w:t>需协助财务工作，有政府网站建设管理及熟悉政府信息公开、网络问政、财务工作经验及具有会计从业资格证优先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14ADD"/>
    <w:rsid w:val="0771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龙门县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2021-07-28T08:17:00Z</dcterms:created>
  <dc:creator>一青 一浅</dc:creator>
  <cp:lastModifiedBy>一青 一浅</cp:lastModifiedBy>
  <dcterms:modified xsi:type="dcterms:W3CDTF">2021-07-28T08:17:59Z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