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5"/>
        <w:gridCol w:w="1839"/>
        <w:gridCol w:w="683"/>
        <w:gridCol w:w="1459"/>
        <w:gridCol w:w="3167"/>
        <w:gridCol w:w="6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招聘岗位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招聘人数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学历要求</w:t>
            </w:r>
          </w:p>
        </w:tc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专业要求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资料台账岗位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全日制本科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计算机科学与技术（B080901）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汉语言文学（B050101）、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秘书学（B050107）、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新闻学（B050301）、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行政管理（B120402）、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历史学（B060101）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Verdana" w:hAnsi="Verdana" w:eastAsia="Verdana" w:cs="Verdana"/>
                <w:i w:val="0"/>
                <w:caps w:val="0"/>
                <w:color w:val="212121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eastAsia="Verdana" w:cs="Verdana"/>
                <w:i w:val="0"/>
                <w:caps w:val="0"/>
                <w:color w:val="212121"/>
                <w:spacing w:val="0"/>
                <w:sz w:val="16"/>
                <w:szCs w:val="16"/>
                <w:bdr w:val="none" w:color="auto" w:sz="0" w:space="0"/>
              </w:rPr>
              <w:t>督导考核岗位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eastAsia="Verdana" w:cs="Verdana"/>
                <w:i w:val="0"/>
                <w:caps w:val="0"/>
                <w:color w:val="212121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eastAsia="Verdana" w:cs="Verdana"/>
                <w:i w:val="0"/>
                <w:caps w:val="0"/>
                <w:color w:val="212121"/>
                <w:spacing w:val="0"/>
                <w:sz w:val="16"/>
                <w:szCs w:val="16"/>
                <w:bdr w:val="none" w:color="auto" w:sz="0" w:space="0"/>
              </w:rPr>
              <w:t>全日制本科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Verdana" w:hAnsi="Verdana" w:eastAsia="Verdana" w:cs="Verdana"/>
                <w:i w:val="0"/>
                <w:caps w:val="0"/>
                <w:color w:val="212121"/>
                <w:spacing w:val="0"/>
                <w:sz w:val="16"/>
                <w:szCs w:val="16"/>
                <w:bdr w:val="none" w:color="auto" w:sz="0" w:space="0"/>
              </w:rPr>
              <w:t>不限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7447C"/>
    <w:rsid w:val="05C7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2021-07-27T09:12:00Z</dcterms:created>
  <dc:creator>ぺ灬cc果冻ル</dc:creator>
  <cp:lastModifiedBy>ぺ灬cc果冻ル</cp:lastModifiedBy>
  <dcterms:modified xsi:type="dcterms:W3CDTF">2021-07-27T09:14:35Z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