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t>山西省社会科学院（山西省人民政府发展研究中心）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t>2021年度公开招聘拟聘用人员名单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5"/>
        <w:gridCol w:w="1242"/>
        <w:gridCol w:w="1775"/>
        <w:gridCol w:w="951"/>
        <w:gridCol w:w="607"/>
        <w:gridCol w:w="1491"/>
        <w:gridCol w:w="1929"/>
        <w:gridCol w:w="1306"/>
        <w:gridCol w:w="1359"/>
        <w:gridCol w:w="857"/>
        <w:gridCol w:w="609"/>
        <w:gridCol w:w="5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招聘专业</w:t>
            </w:r>
          </w:p>
        </w:tc>
        <w:tc>
          <w:tcPr>
            <w:tcW w:w="8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9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3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3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省社科院(省政府发展研究中心）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专业技术1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（二级学科）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胡志豪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1991年10月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山西大学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经济史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3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省社科院(省政府发展研究中心）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专业技术2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区域经济学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（二级学科）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产业经济学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（二级学科）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王  娜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1993年11月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210"/>
              <w:jc w:val="both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西南交通大学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区域经济学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3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7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焦子宸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1995年8月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东北大学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73.49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13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省社科院(省政府发展研究中心）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专业技术3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环境科学与工程（一级学科）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王  刚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1995年9月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长安大学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76.19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省社科院(省政府发展研究中心）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专业技术4</w:t>
            </w:r>
          </w:p>
        </w:tc>
        <w:tc>
          <w:tcPr>
            <w:tcW w:w="177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汉语言文字学（二级学科）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尤  越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1995年2月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陕西师范大学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汉语言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文字学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78.87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3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7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张子扬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1996年10月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汉语言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文字学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省社科院（省政府发展研究中心）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专业技术5</w:t>
            </w:r>
          </w:p>
        </w:tc>
        <w:tc>
          <w:tcPr>
            <w:tcW w:w="177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马克思主义理论（一级学科）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王孟杰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1993年6月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太原科技大学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3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7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  璟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1995年10月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山西财经大学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3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省社科院（省政府发展研究中心）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专业技术6</w:t>
            </w:r>
          </w:p>
        </w:tc>
        <w:tc>
          <w:tcPr>
            <w:tcW w:w="177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中国近现代史（二级学科）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杨绪元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1993年6月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山西师范大学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近现代史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75.49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3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7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  悦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1993年3月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山西师范大学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近现代史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74.14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3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省社科院（省政府发展研究中心）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专业技术7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中国古代史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（二级学科）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袁  雨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1995年1月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曲阜师范大学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中国古代史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3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省社科院（省政府发展研究中心）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专业技术8</w:t>
            </w:r>
          </w:p>
        </w:tc>
        <w:tc>
          <w:tcPr>
            <w:tcW w:w="177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图书馆、情报与档案管理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（一级学科）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（一级学科）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王  敏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1996年8月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南昌大学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图书情报与档案管理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3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7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谢彦儒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1994年3月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山西医科大学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3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省社科院（省政府发展研究中心）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专业技术9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法律(法学)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(二级学科）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焦  弘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1992年1月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青岛大学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72.64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3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省社科院（省政府发展研究中心）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管理1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本科：公共事业管理、行政管理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研究生：行政管理（二级学科）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孟  欣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1993年5月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山西财经大学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75.98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4" w:hRule="atLeast"/>
        </w:trPr>
        <w:tc>
          <w:tcPr>
            <w:tcW w:w="13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省社科院(省政府发展研究中心）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管理2</w:t>
            </w:r>
          </w:p>
        </w:tc>
        <w:tc>
          <w:tcPr>
            <w:tcW w:w="177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本科：中国共产党历史、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思想政治教育、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汉语言文学、 历史学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研究生：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中国语言文学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（一级学科）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历史学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（一级学科）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马克思主义理论（一级学科）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吴美玲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1990年10月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长治学院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73.19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3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7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孟  港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1997年3月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山西大同大学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71.99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81B62"/>
    <w:rsid w:val="5CB8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2021-07-26T04:57:00Z</dcterms:created>
  <dc:creator>Administrator</dc:creator>
  <cp:lastModifiedBy>Administrator</cp:lastModifiedBy>
  <dcterms:modified xsi:type="dcterms:W3CDTF">2021-07-26T06:32:28Z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