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left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1</w:t>
      </w:r>
    </w:p>
    <w:p>
      <w:pPr>
        <w:spacing w:line="570" w:lineRule="exact"/>
        <w:ind w:firstLine="880" w:firstLineChars="200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渝北区茨竹中心卫生院公开招聘临时工作人员岗位情况一览表</w:t>
      </w:r>
    </w:p>
    <w:tbl>
      <w:tblPr>
        <w:tblStyle w:val="3"/>
        <w:tblpPr w:leftFromText="180" w:rightFromText="180" w:vertAnchor="text" w:tblpX="-877" w:tblpY="421"/>
        <w:tblW w:w="15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416"/>
        <w:gridCol w:w="1415"/>
        <w:gridCol w:w="1154"/>
        <w:gridCol w:w="1644"/>
        <w:gridCol w:w="2176"/>
        <w:gridCol w:w="948"/>
        <w:gridCol w:w="1566"/>
        <w:gridCol w:w="2557"/>
        <w:gridCol w:w="1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61" w:type="dxa"/>
            <w:vMerge w:val="restart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序号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  <w:t>招聘单位</w:t>
            </w:r>
          </w:p>
        </w:tc>
        <w:tc>
          <w:tcPr>
            <w:tcW w:w="1415" w:type="dxa"/>
            <w:vMerge w:val="restart"/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岗位名称</w:t>
            </w:r>
          </w:p>
        </w:tc>
        <w:tc>
          <w:tcPr>
            <w:tcW w:w="1154" w:type="dxa"/>
            <w:vMerge w:val="restart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招聘名额</w:t>
            </w:r>
          </w:p>
        </w:tc>
        <w:tc>
          <w:tcPr>
            <w:tcW w:w="8891" w:type="dxa"/>
            <w:gridSpan w:val="5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招聘条件要求</w:t>
            </w:r>
          </w:p>
        </w:tc>
        <w:tc>
          <w:tcPr>
            <w:tcW w:w="1483" w:type="dxa"/>
            <w:vMerge w:val="restart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61" w:type="dxa"/>
            <w:vMerge w:val="continue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</w:p>
        </w:tc>
        <w:tc>
          <w:tcPr>
            <w:tcW w:w="1415" w:type="dxa"/>
            <w:vMerge w:val="continue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</w:p>
        </w:tc>
        <w:tc>
          <w:tcPr>
            <w:tcW w:w="1154" w:type="dxa"/>
            <w:vMerge w:val="continue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</w:p>
        </w:tc>
        <w:tc>
          <w:tcPr>
            <w:tcW w:w="164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学历(学位)</w:t>
            </w:r>
          </w:p>
        </w:tc>
        <w:tc>
          <w:tcPr>
            <w:tcW w:w="2176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专业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性别</w:t>
            </w:r>
          </w:p>
        </w:tc>
        <w:tc>
          <w:tcPr>
            <w:tcW w:w="1566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年龄</w:t>
            </w:r>
          </w:p>
        </w:tc>
        <w:tc>
          <w:tcPr>
            <w:tcW w:w="2557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其</w:t>
            </w: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  <w:t>他</w:t>
            </w: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要求</w:t>
            </w:r>
          </w:p>
        </w:tc>
        <w:tc>
          <w:tcPr>
            <w:tcW w:w="1483" w:type="dxa"/>
            <w:vMerge w:val="continue"/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方正仿宋_GBK" w:eastAsia="方正仿宋_GBK"/>
                <w:color w:val="auto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  <w:t>渝北区茨竹中心卫生院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护士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中专及以上</w:t>
            </w:r>
          </w:p>
        </w:tc>
        <w:tc>
          <w:tcPr>
            <w:tcW w:w="2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护理相关专业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不限</w:t>
            </w:r>
          </w:p>
        </w:tc>
        <w:tc>
          <w:tcPr>
            <w:tcW w:w="15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35</w:t>
            </w: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  <w:t>周</w:t>
            </w: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岁及以下</w:t>
            </w:r>
          </w:p>
        </w:tc>
        <w:tc>
          <w:tcPr>
            <w:tcW w:w="25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具有执业护士资格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3120C"/>
    <w:rsid w:val="69A3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2021-07-21T08:03:00Z</dcterms:created>
  <dc:creator>23</dc:creator>
  <cp:lastModifiedBy>23</cp:lastModifiedBy>
  <dcterms:modified xsi:type="dcterms:W3CDTF">2021-07-21T08:03:19Z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6EEFEB8F98AC446E972018FC93DDE7F1</vt:lpwstr>
  </property>
</Properties>
</file>