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3E122" w14:textId="63F89B36" w:rsidR="00B7401B" w:rsidRPr="00D27C91" w:rsidRDefault="00B7401B" w:rsidP="00D27C91">
      <w:pPr>
        <w:jc w:val="center"/>
        <w:rPr>
          <w:rFonts w:ascii="黑体" w:eastAsia="黑体" w:hAnsi="黑体"/>
          <w:sz w:val="30"/>
          <w:szCs w:val="30"/>
        </w:rPr>
      </w:pPr>
      <w:r w:rsidRPr="00D27C91">
        <w:rPr>
          <w:rFonts w:ascii="黑体" w:eastAsia="黑体" w:hAnsi="黑体" w:hint="eastAsia"/>
          <w:sz w:val="30"/>
          <w:szCs w:val="30"/>
        </w:rPr>
        <w:t>《电磁学》科目大纲</w:t>
      </w:r>
    </w:p>
    <w:p w14:paraId="3074ED1A" w14:textId="77777777" w:rsidR="00B7401B" w:rsidRPr="00D27C91" w:rsidRDefault="00B7401B" w:rsidP="00D27C91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D27C91">
        <w:rPr>
          <w:rFonts w:ascii="仿宋_GB2312" w:eastAsia="仿宋_GB2312" w:hAnsi="Calibri" w:cs="Times New Roman" w:hint="eastAsia"/>
          <w:b/>
          <w:sz w:val="28"/>
          <w:szCs w:val="28"/>
        </w:rPr>
        <w:t>一、试卷满分及考试时间</w:t>
      </w:r>
    </w:p>
    <w:p w14:paraId="1E2E9B9E" w14:textId="77777777" w:rsidR="00B7401B" w:rsidRDefault="00B7401B" w:rsidP="003C65F5">
      <w:pPr>
        <w:adjustRightInd w:val="0"/>
        <w:snapToGrid w:val="0"/>
        <w:spacing w:line="360" w:lineRule="auto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试卷满分：</w:t>
      </w:r>
      <w:r w:rsidRPr="00B7401B">
        <w:rPr>
          <w:rFonts w:ascii="仿宋" w:eastAsia="仿宋" w:hAnsi="仿宋"/>
        </w:rPr>
        <w:t>100分</w:t>
      </w:r>
    </w:p>
    <w:p w14:paraId="1EA60ACC" w14:textId="77777777" w:rsidR="00B7401B" w:rsidRDefault="00B7401B" w:rsidP="003C65F5">
      <w:pPr>
        <w:adjustRightInd w:val="0"/>
        <w:snapToGrid w:val="0"/>
        <w:spacing w:line="360" w:lineRule="auto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考试时间：</w:t>
      </w:r>
      <w:r w:rsidRPr="00B7401B">
        <w:rPr>
          <w:rFonts w:ascii="仿宋" w:eastAsia="仿宋" w:hAnsi="仿宋"/>
        </w:rPr>
        <w:t>120分钟</w:t>
      </w:r>
    </w:p>
    <w:p w14:paraId="058DCC7E" w14:textId="77777777" w:rsidR="00B7401B" w:rsidRPr="00D27C91" w:rsidRDefault="00B7401B" w:rsidP="00D27C91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D27C91">
        <w:rPr>
          <w:rFonts w:ascii="仿宋_GB2312" w:eastAsia="仿宋_GB2312" w:hAnsi="Calibri" w:cs="Times New Roman" w:hint="eastAsia"/>
          <w:b/>
          <w:sz w:val="28"/>
          <w:szCs w:val="28"/>
        </w:rPr>
        <w:t>二、考试题型</w:t>
      </w:r>
    </w:p>
    <w:p w14:paraId="62F85471" w14:textId="77777777" w:rsidR="00B7401B" w:rsidRDefault="00B7401B" w:rsidP="003C65F5">
      <w:pPr>
        <w:adjustRightInd w:val="0"/>
        <w:snapToGrid w:val="0"/>
        <w:spacing w:line="360" w:lineRule="auto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填空题、简答题、计算与证明题等</w:t>
      </w:r>
    </w:p>
    <w:p w14:paraId="19A2C200" w14:textId="77777777" w:rsidR="00B7401B" w:rsidRPr="00D27C91" w:rsidRDefault="00B7401B" w:rsidP="00D27C91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D27C91">
        <w:rPr>
          <w:rFonts w:ascii="仿宋_GB2312" w:eastAsia="仿宋_GB2312" w:hAnsi="Calibri" w:cs="Times New Roman" w:hint="eastAsia"/>
          <w:b/>
          <w:sz w:val="28"/>
          <w:szCs w:val="28"/>
        </w:rPr>
        <w:t>三、考试大纲及参考书目</w:t>
      </w:r>
    </w:p>
    <w:p w14:paraId="4732DE0E" w14:textId="175E7C80" w:rsidR="00D27C91" w:rsidRPr="00D27C91" w:rsidRDefault="00D27C91" w:rsidP="00D27C91">
      <w:pPr>
        <w:spacing w:beforeLines="50" w:before="156"/>
        <w:rPr>
          <w:rFonts w:ascii="仿宋" w:eastAsia="仿宋" w:hAnsi="仿宋"/>
          <w:b/>
          <w:bCs/>
          <w:sz w:val="24"/>
          <w:szCs w:val="24"/>
        </w:rPr>
      </w:pPr>
      <w:r w:rsidRPr="00D27C91">
        <w:rPr>
          <w:rFonts w:ascii="仿宋" w:eastAsia="仿宋" w:hAnsi="仿宋" w:hint="eastAsia"/>
          <w:b/>
          <w:bCs/>
          <w:sz w:val="24"/>
          <w:szCs w:val="24"/>
        </w:rPr>
        <w:t>（一）考试大纲</w:t>
      </w:r>
    </w:p>
    <w:p w14:paraId="5B075F55" w14:textId="222381AF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第一章</w:t>
      </w:r>
      <w:r w:rsidR="004851B5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静电场恒定电流场</w:t>
      </w:r>
    </w:p>
    <w:p w14:paraId="0E700DCF" w14:textId="1980C024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内容：静电场的基本现象和基本规律，电场、电场强度，高斯定理，电位及其梯度，静电场中的导体，电容和电容器，恒定电流场。</w:t>
      </w:r>
    </w:p>
    <w:p w14:paraId="381460BB" w14:textId="3EB15D1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3ABDFA78" w14:textId="238C8A8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</w:t>
      </w:r>
      <w:r w:rsidR="00B136AF" w:rsidRPr="00B7401B">
        <w:rPr>
          <w:rFonts w:ascii="仿宋" w:eastAsia="仿宋" w:hAnsi="仿宋"/>
        </w:rPr>
        <w:t>理解点电荷的模型</w:t>
      </w:r>
      <w:r w:rsidR="00B136AF">
        <w:rPr>
          <w:rFonts w:ascii="仿宋" w:eastAsia="仿宋" w:hAnsi="仿宋"/>
        </w:rPr>
        <w:t>，理解</w:t>
      </w:r>
      <w:r w:rsidR="00B136AF" w:rsidRPr="00B7401B">
        <w:rPr>
          <w:rFonts w:ascii="仿宋" w:eastAsia="仿宋" w:hAnsi="仿宋"/>
        </w:rPr>
        <w:t>库仑定律</w:t>
      </w:r>
      <w:r w:rsidR="00B136AF">
        <w:rPr>
          <w:rFonts w:ascii="仿宋" w:eastAsia="仿宋" w:hAnsi="仿宋"/>
        </w:rPr>
        <w:t>及其成立的条件</w:t>
      </w:r>
      <w:r w:rsidR="00B136AF" w:rsidRPr="00B7401B">
        <w:rPr>
          <w:rFonts w:ascii="仿宋" w:eastAsia="仿宋" w:hAnsi="仿宋"/>
        </w:rPr>
        <w:t>，掌握电荷的量子性与电荷守恒定律。</w:t>
      </w:r>
      <w:r w:rsidR="00F91B93">
        <w:rPr>
          <w:rFonts w:ascii="仿宋" w:eastAsia="仿宋" w:hAnsi="仿宋"/>
        </w:rPr>
        <w:t>知道</w:t>
      </w:r>
      <w:r w:rsidR="00B136AF">
        <w:rPr>
          <w:rFonts w:ascii="仿宋" w:eastAsia="仿宋" w:hAnsi="仿宋"/>
        </w:rPr>
        <w:t>使</w:t>
      </w:r>
      <w:r w:rsidR="00F91B93">
        <w:rPr>
          <w:rFonts w:ascii="仿宋" w:eastAsia="仿宋" w:hAnsi="仿宋"/>
        </w:rPr>
        <w:t>物体带电的两种方式，并能</w:t>
      </w:r>
      <w:r w:rsidR="00B136AF">
        <w:rPr>
          <w:rFonts w:ascii="仿宋" w:eastAsia="仿宋" w:hAnsi="仿宋"/>
        </w:rPr>
        <w:t>用物质的</w:t>
      </w:r>
      <w:proofErr w:type="gramStart"/>
      <w:r w:rsidR="00B136AF">
        <w:rPr>
          <w:rFonts w:ascii="仿宋" w:eastAsia="仿宋" w:hAnsi="仿宋"/>
        </w:rPr>
        <w:t>电结构</w:t>
      </w:r>
      <w:proofErr w:type="gramEnd"/>
      <w:r w:rsidR="00B136AF">
        <w:rPr>
          <w:rFonts w:ascii="仿宋" w:eastAsia="仿宋" w:hAnsi="仿宋"/>
        </w:rPr>
        <w:t>理论和电荷守恒定律进行解释。</w:t>
      </w:r>
    </w:p>
    <w:p w14:paraId="6CA20D60" w14:textId="09D81BAC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2）理解电场、电场强度的概念，</w:t>
      </w:r>
      <w:r w:rsidR="00B136AF">
        <w:rPr>
          <w:rFonts w:ascii="仿宋" w:eastAsia="仿宋" w:hAnsi="仿宋"/>
        </w:rPr>
        <w:t>理解电场强度叠加原理。会利用场强叠加原理计算</w:t>
      </w:r>
      <w:r w:rsidRPr="00B7401B">
        <w:rPr>
          <w:rFonts w:ascii="仿宋" w:eastAsia="仿宋" w:hAnsi="仿宋"/>
        </w:rPr>
        <w:t>带电体</w:t>
      </w:r>
      <w:r w:rsidR="00B136AF">
        <w:rPr>
          <w:rFonts w:ascii="仿宋" w:eastAsia="仿宋" w:hAnsi="仿宋"/>
        </w:rPr>
        <w:t>的</w:t>
      </w:r>
      <w:r w:rsidRPr="00B7401B">
        <w:rPr>
          <w:rFonts w:ascii="仿宋" w:eastAsia="仿宋" w:hAnsi="仿宋"/>
        </w:rPr>
        <w:t>电场强度。</w:t>
      </w:r>
    </w:p>
    <w:p w14:paraId="254AEB4B" w14:textId="467BF2F9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3）理解高斯定理，</w:t>
      </w:r>
      <w:r w:rsidR="009A1FD2">
        <w:rPr>
          <w:rFonts w:ascii="仿宋" w:eastAsia="仿宋" w:hAnsi="仿宋"/>
        </w:rPr>
        <w:t>会应用</w:t>
      </w:r>
      <w:r w:rsidRPr="00B7401B">
        <w:rPr>
          <w:rFonts w:ascii="仿宋" w:eastAsia="仿宋" w:hAnsi="仿宋"/>
        </w:rPr>
        <w:t>高斯定理</w:t>
      </w:r>
      <w:r w:rsidR="009A1FD2">
        <w:rPr>
          <w:rFonts w:ascii="仿宋" w:eastAsia="仿宋" w:hAnsi="仿宋"/>
        </w:rPr>
        <w:t>分析电场的性质并</w:t>
      </w:r>
      <w:r w:rsidRPr="00B7401B">
        <w:rPr>
          <w:rFonts w:ascii="仿宋" w:eastAsia="仿宋" w:hAnsi="仿宋"/>
        </w:rPr>
        <w:t>求</w:t>
      </w:r>
      <w:r w:rsidR="009A1FD2">
        <w:rPr>
          <w:rFonts w:ascii="仿宋" w:eastAsia="仿宋" w:hAnsi="仿宋"/>
        </w:rPr>
        <w:t>解对称性分布的电场的电</w:t>
      </w:r>
      <w:r w:rsidRPr="00B7401B">
        <w:rPr>
          <w:rFonts w:ascii="仿宋" w:eastAsia="仿宋" w:hAnsi="仿宋"/>
        </w:rPr>
        <w:t>场强</w:t>
      </w:r>
      <w:r w:rsidR="009A1FD2">
        <w:rPr>
          <w:rFonts w:ascii="仿宋" w:eastAsia="仿宋" w:hAnsi="仿宋"/>
        </w:rPr>
        <w:t>度</w:t>
      </w:r>
      <w:r w:rsidRPr="00B7401B">
        <w:rPr>
          <w:rFonts w:ascii="仿宋" w:eastAsia="仿宋" w:hAnsi="仿宋"/>
        </w:rPr>
        <w:t>。</w:t>
      </w:r>
    </w:p>
    <w:p w14:paraId="720AA17B" w14:textId="49AD735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4）理解</w:t>
      </w:r>
      <w:r w:rsidR="009A1FD2">
        <w:rPr>
          <w:rFonts w:ascii="仿宋" w:eastAsia="仿宋" w:hAnsi="仿宋"/>
        </w:rPr>
        <w:t>静电场力做功的特点及其环路定理，理解</w:t>
      </w:r>
      <w:r w:rsidRPr="00B7401B">
        <w:rPr>
          <w:rFonts w:ascii="仿宋" w:eastAsia="仿宋" w:hAnsi="仿宋"/>
        </w:rPr>
        <w:t>电势与电势差的概念，</w:t>
      </w:r>
      <w:r w:rsidR="009A1FD2">
        <w:rPr>
          <w:rFonts w:ascii="仿宋" w:eastAsia="仿宋" w:hAnsi="仿宋"/>
        </w:rPr>
        <w:t>理解电势叠加原理，会根据电势的定义和电势叠加原理计算静电场的</w:t>
      </w:r>
      <w:r w:rsidRPr="00B7401B">
        <w:rPr>
          <w:rFonts w:ascii="仿宋" w:eastAsia="仿宋" w:hAnsi="仿宋"/>
        </w:rPr>
        <w:t>电势。</w:t>
      </w:r>
    </w:p>
    <w:p w14:paraId="211DA0E8" w14:textId="7150055D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5）理解梯度的概念，理解</w:t>
      </w:r>
      <w:r w:rsidR="0085126E">
        <w:rPr>
          <w:rFonts w:ascii="仿宋" w:eastAsia="仿宋" w:hAnsi="仿宋"/>
        </w:rPr>
        <w:t>电场</w:t>
      </w:r>
      <w:r w:rsidRPr="00B7401B">
        <w:rPr>
          <w:rFonts w:ascii="仿宋" w:eastAsia="仿宋" w:hAnsi="仿宋"/>
        </w:rPr>
        <w:t>强</w:t>
      </w:r>
      <w:r w:rsidR="0085126E">
        <w:rPr>
          <w:rFonts w:ascii="仿宋" w:eastAsia="仿宋" w:hAnsi="仿宋"/>
        </w:rPr>
        <w:t>度</w:t>
      </w:r>
      <w:r w:rsidRPr="00B7401B">
        <w:rPr>
          <w:rFonts w:ascii="仿宋" w:eastAsia="仿宋" w:hAnsi="仿宋"/>
        </w:rPr>
        <w:t>与电势</w:t>
      </w:r>
      <w:r w:rsidR="0085126E">
        <w:rPr>
          <w:rFonts w:ascii="仿宋" w:eastAsia="仿宋" w:hAnsi="仿宋"/>
        </w:rPr>
        <w:t>梯度</w:t>
      </w:r>
      <w:r w:rsidRPr="00B7401B">
        <w:rPr>
          <w:rFonts w:ascii="仿宋" w:eastAsia="仿宋" w:hAnsi="仿宋"/>
        </w:rPr>
        <w:t>的关系。</w:t>
      </w:r>
    </w:p>
    <w:p w14:paraId="4AD8AC95" w14:textId="0AE30EED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6）理解</w:t>
      </w:r>
      <w:r w:rsidR="0085126E">
        <w:rPr>
          <w:rFonts w:ascii="仿宋" w:eastAsia="仿宋" w:hAnsi="仿宋"/>
        </w:rPr>
        <w:t>导体</w:t>
      </w:r>
      <w:r w:rsidR="009A1FD2">
        <w:rPr>
          <w:rFonts w:ascii="仿宋" w:eastAsia="仿宋" w:hAnsi="仿宋"/>
        </w:rPr>
        <w:t>的</w:t>
      </w:r>
      <w:r w:rsidRPr="00B7401B">
        <w:rPr>
          <w:rFonts w:ascii="仿宋" w:eastAsia="仿宋" w:hAnsi="仿宋"/>
        </w:rPr>
        <w:t>静电平衡</w:t>
      </w:r>
      <w:r w:rsidR="0085126E">
        <w:rPr>
          <w:rFonts w:ascii="仿宋" w:eastAsia="仿宋" w:hAnsi="仿宋"/>
        </w:rPr>
        <w:t>条件</w:t>
      </w:r>
      <w:r w:rsidR="00650521">
        <w:rPr>
          <w:rFonts w:ascii="仿宋" w:eastAsia="仿宋" w:hAnsi="仿宋"/>
        </w:rPr>
        <w:t>、</w:t>
      </w:r>
      <w:r w:rsidR="009A1FD2">
        <w:rPr>
          <w:rFonts w:ascii="仿宋" w:eastAsia="仿宋" w:hAnsi="仿宋"/>
        </w:rPr>
        <w:t>导体静电平衡</w:t>
      </w:r>
      <w:r w:rsidR="00650521">
        <w:rPr>
          <w:rFonts w:ascii="仿宋" w:eastAsia="仿宋" w:hAnsi="仿宋"/>
        </w:rPr>
        <w:t>时的性质以及电荷的分布。</w:t>
      </w:r>
      <w:r w:rsidRPr="00B7401B">
        <w:rPr>
          <w:rFonts w:ascii="仿宋" w:eastAsia="仿宋" w:hAnsi="仿宋"/>
        </w:rPr>
        <w:t>理解静电平衡时导体壳的性质。</w:t>
      </w:r>
    </w:p>
    <w:p w14:paraId="3EAE41AC" w14:textId="604A4346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7）理解电容和电容器的概念</w:t>
      </w:r>
      <w:r w:rsidR="0085126E">
        <w:rPr>
          <w:rFonts w:ascii="仿宋" w:eastAsia="仿宋" w:hAnsi="仿宋"/>
        </w:rPr>
        <w:t>及其</w:t>
      </w:r>
      <w:r w:rsidRPr="00B7401B">
        <w:rPr>
          <w:rFonts w:ascii="仿宋" w:eastAsia="仿宋" w:hAnsi="仿宋"/>
        </w:rPr>
        <w:t>意义，</w:t>
      </w:r>
      <w:r w:rsidR="0085126E">
        <w:rPr>
          <w:rFonts w:ascii="仿宋" w:eastAsia="仿宋" w:hAnsi="仿宋"/>
        </w:rPr>
        <w:t>会计算典型</w:t>
      </w:r>
      <w:r w:rsidRPr="00B7401B">
        <w:rPr>
          <w:rFonts w:ascii="仿宋" w:eastAsia="仿宋" w:hAnsi="仿宋"/>
        </w:rPr>
        <w:t>电容</w:t>
      </w:r>
      <w:r w:rsidR="0085126E">
        <w:rPr>
          <w:rFonts w:ascii="仿宋" w:eastAsia="仿宋" w:hAnsi="仿宋"/>
        </w:rPr>
        <w:t>器的电容</w:t>
      </w:r>
      <w:r w:rsidRPr="00B7401B">
        <w:rPr>
          <w:rFonts w:ascii="仿宋" w:eastAsia="仿宋" w:hAnsi="仿宋"/>
        </w:rPr>
        <w:t>。</w:t>
      </w:r>
    </w:p>
    <w:p w14:paraId="0E33FBE6" w14:textId="57C23663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8）理解电流强度、电流密度概念</w:t>
      </w:r>
      <w:r w:rsidR="001348E6">
        <w:rPr>
          <w:rFonts w:ascii="仿宋" w:eastAsia="仿宋" w:hAnsi="仿宋"/>
        </w:rPr>
        <w:t>，知道</w:t>
      </w:r>
      <w:r w:rsidRPr="00B7401B">
        <w:rPr>
          <w:rFonts w:ascii="仿宋" w:eastAsia="仿宋" w:hAnsi="仿宋"/>
        </w:rPr>
        <w:t>电流的</w:t>
      </w:r>
      <w:proofErr w:type="gramStart"/>
      <w:r w:rsidRPr="00B7401B">
        <w:rPr>
          <w:rFonts w:ascii="仿宋" w:eastAsia="仿宋" w:hAnsi="仿宋"/>
        </w:rPr>
        <w:t>连续性方程及稳恒</w:t>
      </w:r>
      <w:proofErr w:type="gramEnd"/>
      <w:r w:rsidRPr="00B7401B">
        <w:rPr>
          <w:rFonts w:ascii="仿宋" w:eastAsia="仿宋" w:hAnsi="仿宋"/>
        </w:rPr>
        <w:t>条件。</w:t>
      </w:r>
    </w:p>
    <w:p w14:paraId="48A8EB75" w14:textId="7199D32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9）</w:t>
      </w:r>
      <w:r w:rsidR="0085126E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欧姆定律</w:t>
      </w:r>
      <w:r w:rsidR="0085126E">
        <w:rPr>
          <w:rFonts w:ascii="仿宋" w:eastAsia="仿宋" w:hAnsi="仿宋"/>
        </w:rPr>
        <w:t>及其微分形式，理解电功和</w:t>
      </w:r>
      <w:r w:rsidRPr="00B7401B">
        <w:rPr>
          <w:rFonts w:ascii="仿宋" w:eastAsia="仿宋" w:hAnsi="仿宋"/>
        </w:rPr>
        <w:t>电功率</w:t>
      </w:r>
      <w:r w:rsidR="0085126E">
        <w:rPr>
          <w:rFonts w:ascii="仿宋" w:eastAsia="仿宋" w:hAnsi="仿宋"/>
        </w:rPr>
        <w:t>，理解</w:t>
      </w:r>
      <w:r w:rsidRPr="00B7401B">
        <w:rPr>
          <w:rFonts w:ascii="仿宋" w:eastAsia="仿宋" w:hAnsi="仿宋"/>
        </w:rPr>
        <w:t>焦耳定律</w:t>
      </w:r>
      <w:r w:rsidR="0085126E">
        <w:rPr>
          <w:rFonts w:ascii="仿宋" w:eastAsia="仿宋" w:hAnsi="仿宋"/>
        </w:rPr>
        <w:t>及其本质</w:t>
      </w:r>
      <w:r w:rsidRPr="00B7401B">
        <w:rPr>
          <w:rFonts w:ascii="仿宋" w:eastAsia="仿宋" w:hAnsi="仿宋"/>
        </w:rPr>
        <w:t>。</w:t>
      </w:r>
    </w:p>
    <w:p w14:paraId="0D5F2F33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10）深刻理解电动势概念的意义和路端电压。</w:t>
      </w:r>
    </w:p>
    <w:p w14:paraId="4B6EA85D" w14:textId="1844EB2D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11）</w:t>
      </w:r>
      <w:r w:rsidR="00C80D2C">
        <w:rPr>
          <w:rFonts w:ascii="仿宋" w:eastAsia="仿宋" w:hAnsi="仿宋"/>
        </w:rPr>
        <w:t>会</w:t>
      </w:r>
      <w:proofErr w:type="gramStart"/>
      <w:r w:rsidRPr="00B7401B">
        <w:rPr>
          <w:rFonts w:ascii="仿宋" w:eastAsia="仿宋" w:hAnsi="仿宋"/>
        </w:rPr>
        <w:t>用含源电路</w:t>
      </w:r>
      <w:proofErr w:type="gramEnd"/>
      <w:r w:rsidRPr="00B7401B">
        <w:rPr>
          <w:rFonts w:ascii="仿宋" w:eastAsia="仿宋" w:hAnsi="仿宋"/>
        </w:rPr>
        <w:t>欧姆定律求</w:t>
      </w:r>
      <w:r w:rsidR="00C80D2C">
        <w:rPr>
          <w:rFonts w:ascii="仿宋" w:eastAsia="仿宋" w:hAnsi="仿宋"/>
        </w:rPr>
        <w:t>解</w:t>
      </w:r>
      <w:r w:rsidR="00F91B93">
        <w:rPr>
          <w:rFonts w:ascii="仿宋" w:eastAsia="仿宋" w:hAnsi="仿宋"/>
        </w:rPr>
        <w:t>相关的</w:t>
      </w:r>
      <w:r w:rsidRPr="00B7401B">
        <w:rPr>
          <w:rFonts w:ascii="仿宋" w:eastAsia="仿宋" w:hAnsi="仿宋"/>
        </w:rPr>
        <w:t>电路问题</w:t>
      </w:r>
    </w:p>
    <w:p w14:paraId="33D31F73" w14:textId="26893321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第二章</w:t>
      </w:r>
      <w:r w:rsidR="004851B5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恒磁场</w:t>
      </w:r>
    </w:p>
    <w:p w14:paraId="1B7A7B36" w14:textId="4B4248F5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内容：磁的基本现象和基本规律，磁感应强度、载流回路的磁场，磁场安培环路</w:t>
      </w:r>
      <w:r w:rsidR="004167B3">
        <w:rPr>
          <w:rFonts w:ascii="仿宋" w:eastAsia="仿宋" w:hAnsi="仿宋"/>
        </w:rPr>
        <w:t>定律</w:t>
      </w:r>
      <w:r w:rsidRPr="00B7401B">
        <w:rPr>
          <w:rFonts w:ascii="仿宋" w:eastAsia="仿宋" w:hAnsi="仿宋"/>
        </w:rPr>
        <w:t>，</w:t>
      </w:r>
      <w:r w:rsidR="004167B3" w:rsidRPr="00B7401B">
        <w:rPr>
          <w:rFonts w:ascii="仿宋" w:eastAsia="仿宋" w:hAnsi="仿宋"/>
        </w:rPr>
        <w:t>毕奥</w:t>
      </w:r>
      <w:r w:rsidR="004167B3">
        <w:rPr>
          <w:rFonts w:ascii="仿宋" w:eastAsia="仿宋" w:hAnsi="仿宋"/>
        </w:rPr>
        <w:t>-</w:t>
      </w:r>
      <w:proofErr w:type="gramStart"/>
      <w:r w:rsidR="004167B3" w:rsidRPr="00B7401B">
        <w:rPr>
          <w:rFonts w:ascii="仿宋" w:eastAsia="仿宋" w:hAnsi="仿宋"/>
        </w:rPr>
        <w:t>萨</w:t>
      </w:r>
      <w:proofErr w:type="gramEnd"/>
      <w:r w:rsidR="004167B3" w:rsidRPr="00B7401B">
        <w:rPr>
          <w:rFonts w:ascii="仿宋" w:eastAsia="仿宋" w:hAnsi="仿宋"/>
        </w:rPr>
        <w:t>伐尔定律</w:t>
      </w:r>
      <w:r w:rsidR="004167B3">
        <w:rPr>
          <w:rFonts w:ascii="仿宋" w:eastAsia="仿宋" w:hAnsi="仿宋"/>
        </w:rPr>
        <w:t>，</w:t>
      </w:r>
      <w:r w:rsidRPr="00B7401B">
        <w:rPr>
          <w:rFonts w:ascii="仿宋" w:eastAsia="仿宋" w:hAnsi="仿宋"/>
        </w:rPr>
        <w:t>磁场的“高斯定理”，</w:t>
      </w:r>
      <w:proofErr w:type="gramStart"/>
      <w:r w:rsidRPr="00B7401B">
        <w:rPr>
          <w:rFonts w:ascii="仿宋" w:eastAsia="仿宋" w:hAnsi="仿宋"/>
        </w:rPr>
        <w:t>磁场对载流导</w:t>
      </w:r>
      <w:proofErr w:type="gramEnd"/>
      <w:r w:rsidRPr="00B7401B">
        <w:rPr>
          <w:rFonts w:ascii="仿宋" w:eastAsia="仿宋" w:hAnsi="仿宋"/>
        </w:rPr>
        <w:t>线的作用，带电粒子在磁场中</w:t>
      </w:r>
      <w:r w:rsidRPr="00B7401B">
        <w:rPr>
          <w:rFonts w:ascii="仿宋" w:eastAsia="仿宋" w:hAnsi="仿宋"/>
        </w:rPr>
        <w:lastRenderedPageBreak/>
        <w:t>的运动。</w:t>
      </w:r>
    </w:p>
    <w:p w14:paraId="4F2C6032" w14:textId="06D5B562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067FAA47" w14:textId="26277AAD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1）深刻理解磁的起源，理解磁感应强度B的</w:t>
      </w:r>
      <w:r w:rsidR="00F91B93">
        <w:rPr>
          <w:rFonts w:ascii="仿宋" w:eastAsia="仿宋" w:hAnsi="仿宋"/>
        </w:rPr>
        <w:t>概念</w:t>
      </w:r>
      <w:r w:rsidRPr="00B7401B">
        <w:rPr>
          <w:rFonts w:ascii="仿宋" w:eastAsia="仿宋" w:hAnsi="仿宋"/>
        </w:rPr>
        <w:t>。</w:t>
      </w:r>
    </w:p>
    <w:p w14:paraId="18125692" w14:textId="7E246110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</w:t>
      </w:r>
      <w:r w:rsidR="00F91B93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毕奥</w:t>
      </w:r>
      <w:r w:rsidR="00F91B93">
        <w:rPr>
          <w:rFonts w:ascii="仿宋" w:eastAsia="仿宋" w:hAnsi="仿宋"/>
        </w:rPr>
        <w:t>-</w:t>
      </w:r>
      <w:proofErr w:type="gramStart"/>
      <w:r w:rsidRPr="00B7401B">
        <w:rPr>
          <w:rFonts w:ascii="仿宋" w:eastAsia="仿宋" w:hAnsi="仿宋"/>
        </w:rPr>
        <w:t>萨</w:t>
      </w:r>
      <w:proofErr w:type="gramEnd"/>
      <w:r w:rsidRPr="00B7401B">
        <w:rPr>
          <w:rFonts w:ascii="仿宋" w:eastAsia="仿宋" w:hAnsi="仿宋"/>
        </w:rPr>
        <w:t>伐尔定律，并能应用该定律求解载流导线产生的</w:t>
      </w:r>
      <w:r w:rsidR="004B537D">
        <w:rPr>
          <w:rFonts w:ascii="仿宋" w:eastAsia="仿宋" w:hAnsi="仿宋"/>
        </w:rPr>
        <w:t>磁场的</w:t>
      </w:r>
      <w:r w:rsidRPr="00B7401B">
        <w:rPr>
          <w:rFonts w:ascii="仿宋" w:eastAsia="仿宋" w:hAnsi="仿宋"/>
        </w:rPr>
        <w:t>磁感应强度B。</w:t>
      </w:r>
    </w:p>
    <w:p w14:paraId="36127B04" w14:textId="43030FD0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3）理解磁场的高斯定理和安培环路定</w:t>
      </w:r>
      <w:r w:rsidR="004B537D">
        <w:rPr>
          <w:rFonts w:ascii="仿宋" w:eastAsia="仿宋" w:hAnsi="仿宋"/>
        </w:rPr>
        <w:t>理</w:t>
      </w:r>
      <w:r w:rsidRPr="00B7401B">
        <w:rPr>
          <w:rFonts w:ascii="仿宋" w:eastAsia="仿宋" w:hAnsi="仿宋"/>
        </w:rPr>
        <w:t>，并能熟练应用环路定理求磁</w:t>
      </w:r>
      <w:r w:rsidR="004B537D">
        <w:rPr>
          <w:rFonts w:ascii="仿宋" w:eastAsia="仿宋" w:hAnsi="仿宋"/>
        </w:rPr>
        <w:t>感应</w:t>
      </w:r>
      <w:r w:rsidRPr="00B7401B">
        <w:rPr>
          <w:rFonts w:ascii="仿宋" w:eastAsia="仿宋" w:hAnsi="仿宋"/>
        </w:rPr>
        <w:t>强度B。</w:t>
      </w:r>
    </w:p>
    <w:p w14:paraId="4DD9D7D9" w14:textId="46B9F3BB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4）</w:t>
      </w:r>
      <w:r w:rsidR="004B537D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安培</w:t>
      </w:r>
      <w:r w:rsidR="004B537D">
        <w:rPr>
          <w:rFonts w:ascii="仿宋" w:eastAsia="仿宋" w:hAnsi="仿宋"/>
        </w:rPr>
        <w:t>力</w:t>
      </w:r>
      <w:r w:rsidRPr="00B7401B">
        <w:rPr>
          <w:rFonts w:ascii="仿宋" w:eastAsia="仿宋" w:hAnsi="仿宋"/>
        </w:rPr>
        <w:t>，并能求解载流导线、线圈在磁场受的力和力矩、理解磁矩的概念。</w:t>
      </w:r>
    </w:p>
    <w:p w14:paraId="12469993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5）了解直流电动机与磁电式电流计的工作原理。</w:t>
      </w:r>
    </w:p>
    <w:p w14:paraId="29A25939" w14:textId="5F5A90EC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6）</w:t>
      </w:r>
      <w:r w:rsidR="00316C76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洛仑兹力，</w:t>
      </w:r>
      <w:r w:rsidR="00316C76">
        <w:rPr>
          <w:rFonts w:ascii="仿宋" w:eastAsia="仿宋" w:hAnsi="仿宋"/>
        </w:rPr>
        <w:t>会分析</w:t>
      </w:r>
      <w:r w:rsidRPr="00B7401B">
        <w:rPr>
          <w:rFonts w:ascii="仿宋" w:eastAsia="仿宋" w:hAnsi="仿宋"/>
        </w:rPr>
        <w:t>带电粒子在</w:t>
      </w:r>
      <w:r w:rsidR="00316C76">
        <w:rPr>
          <w:rFonts w:ascii="仿宋" w:eastAsia="仿宋" w:hAnsi="仿宋"/>
        </w:rPr>
        <w:t>匀强</w:t>
      </w:r>
      <w:r w:rsidRPr="00B7401B">
        <w:rPr>
          <w:rFonts w:ascii="仿宋" w:eastAsia="仿宋" w:hAnsi="仿宋"/>
        </w:rPr>
        <w:t>磁场中的运动。了解荷质比的测定、回旋加速器和霍尔效应的基本原理。</w:t>
      </w:r>
    </w:p>
    <w:p w14:paraId="0E376C36" w14:textId="626A68DD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第三章</w:t>
      </w:r>
      <w:r w:rsidR="002A390B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电磁感应</w:t>
      </w:r>
    </w:p>
    <w:p w14:paraId="3283D86C" w14:textId="3509BA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内容：电磁感应定律，动生电动势和感生电动势，互感和自感。</w:t>
      </w:r>
    </w:p>
    <w:p w14:paraId="6B870C3A" w14:textId="180AF06B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4E1668DA" w14:textId="006E281D" w:rsidR="00B7401B" w:rsidRDefault="00B7401B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(1)</w:t>
      </w:r>
      <w:r w:rsidR="00D945CC">
        <w:rPr>
          <w:rFonts w:ascii="仿宋" w:eastAsia="仿宋" w:hAnsi="仿宋"/>
        </w:rPr>
        <w:t>认识</w:t>
      </w:r>
      <w:r w:rsidRPr="00B7401B">
        <w:rPr>
          <w:rFonts w:ascii="仿宋" w:eastAsia="仿宋" w:hAnsi="仿宋"/>
        </w:rPr>
        <w:t>电磁感应现象，</w:t>
      </w:r>
      <w:r w:rsidR="00D945CC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法拉第电磁感应定律和楞次定律。</w:t>
      </w:r>
      <w:r w:rsidR="00D945CC">
        <w:rPr>
          <w:rFonts w:ascii="仿宋" w:eastAsia="仿宋" w:hAnsi="仿宋"/>
        </w:rPr>
        <w:t>会</w:t>
      </w:r>
      <w:r w:rsidRPr="00B7401B">
        <w:rPr>
          <w:rFonts w:ascii="仿宋" w:eastAsia="仿宋" w:hAnsi="仿宋"/>
        </w:rPr>
        <w:t>计算动电动势和感生电动势。</w:t>
      </w:r>
      <w:r w:rsidR="00D945CC">
        <w:rPr>
          <w:rFonts w:ascii="仿宋" w:eastAsia="仿宋" w:hAnsi="仿宋"/>
        </w:rPr>
        <w:t>知道涡电流和电磁阻尼及其本质。</w:t>
      </w:r>
    </w:p>
    <w:p w14:paraId="43BBDA07" w14:textId="5EFE5B4E" w:rsidR="00D945CC" w:rsidRDefault="00D945CC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</w:t>
      </w:r>
      <w:r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自感与互感现象</w:t>
      </w:r>
      <w:r>
        <w:rPr>
          <w:rFonts w:ascii="仿宋" w:eastAsia="仿宋" w:hAnsi="仿宋"/>
        </w:rPr>
        <w:t>。</w:t>
      </w:r>
      <w:r w:rsidRPr="00B7401B">
        <w:rPr>
          <w:rFonts w:ascii="仿宋" w:eastAsia="仿宋" w:hAnsi="仿宋"/>
        </w:rPr>
        <w:t>了解自感磁能和互感磁能的概念。</w:t>
      </w:r>
    </w:p>
    <w:p w14:paraId="2407A1FF" w14:textId="085C926F" w:rsidR="00B7401B" w:rsidRPr="00D27C91" w:rsidRDefault="00B7401B" w:rsidP="006E4126">
      <w:pPr>
        <w:adjustRightInd w:val="0"/>
        <w:snapToGrid w:val="0"/>
        <w:spacing w:line="360" w:lineRule="auto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第四章</w:t>
      </w:r>
      <w:r w:rsidR="002A390B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电磁介质</w:t>
      </w:r>
    </w:p>
    <w:p w14:paraId="17152A7A" w14:textId="3D5B36F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内容：电介质及其极化，磁介质（一）--分子电流观点，介质的磁化规律。</w:t>
      </w:r>
    </w:p>
    <w:p w14:paraId="24B8E800" w14:textId="0ED9E5B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41D86816" w14:textId="60BD24A2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1）理解电介质的极化原理、电极化强度矢量的</w:t>
      </w:r>
      <w:r w:rsidR="00D945CC">
        <w:rPr>
          <w:rFonts w:ascii="仿宋" w:eastAsia="仿宋" w:hAnsi="仿宋"/>
        </w:rPr>
        <w:t>概念</w:t>
      </w:r>
      <w:r w:rsidRPr="00B7401B">
        <w:rPr>
          <w:rFonts w:ascii="仿宋" w:eastAsia="仿宋" w:hAnsi="仿宋"/>
        </w:rPr>
        <w:t>及其与极化电荷的关系，</w:t>
      </w:r>
      <w:r w:rsidR="00F03EFB">
        <w:rPr>
          <w:rFonts w:ascii="仿宋" w:eastAsia="仿宋" w:hAnsi="仿宋"/>
        </w:rPr>
        <w:t>会计算</w:t>
      </w:r>
      <w:r w:rsidRPr="00B7401B">
        <w:rPr>
          <w:rFonts w:ascii="仿宋" w:eastAsia="仿宋" w:hAnsi="仿宋"/>
        </w:rPr>
        <w:t>电介质中</w:t>
      </w:r>
      <w:r w:rsidR="00F03EFB">
        <w:rPr>
          <w:rFonts w:ascii="仿宋" w:eastAsia="仿宋" w:hAnsi="仿宋"/>
        </w:rPr>
        <w:t>电场强度</w:t>
      </w:r>
      <w:r w:rsidRPr="00B7401B">
        <w:rPr>
          <w:rFonts w:ascii="仿宋" w:eastAsia="仿宋" w:hAnsi="仿宋"/>
        </w:rPr>
        <w:t>。</w:t>
      </w:r>
    </w:p>
    <w:p w14:paraId="6695A666" w14:textId="0331569F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2）理解</w:t>
      </w:r>
      <w:r w:rsidR="00F03EFB">
        <w:rPr>
          <w:rFonts w:ascii="仿宋" w:eastAsia="仿宋" w:hAnsi="仿宋"/>
        </w:rPr>
        <w:t>电位移矢量及其与</w:t>
      </w:r>
      <w:r w:rsidR="00F03EFB" w:rsidRPr="00F03EFB">
        <w:rPr>
          <w:rFonts w:ascii="仿宋" w:eastAsia="仿宋" w:hAnsi="仿宋" w:hint="eastAsia"/>
        </w:rPr>
        <w:t>极化强度</w:t>
      </w:r>
      <w:r w:rsidR="00F03EFB">
        <w:rPr>
          <w:rFonts w:ascii="仿宋" w:eastAsia="仿宋" w:hAnsi="仿宋"/>
        </w:rPr>
        <w:t>、电场强度之</w:t>
      </w:r>
      <w:r w:rsidRPr="00B7401B">
        <w:rPr>
          <w:rFonts w:ascii="仿宋" w:eastAsia="仿宋" w:hAnsi="仿宋"/>
        </w:rPr>
        <w:t>间的关系，</w:t>
      </w:r>
      <w:r w:rsidR="00F03EFB">
        <w:rPr>
          <w:rFonts w:ascii="仿宋" w:eastAsia="仿宋" w:hAnsi="仿宋"/>
        </w:rPr>
        <w:t>理解有</w:t>
      </w:r>
      <w:r w:rsidRPr="00B7401B">
        <w:rPr>
          <w:rFonts w:ascii="仿宋" w:eastAsia="仿宋" w:hAnsi="仿宋"/>
        </w:rPr>
        <w:t>介质时</w:t>
      </w:r>
      <w:r w:rsidR="00F03EFB">
        <w:rPr>
          <w:rFonts w:ascii="仿宋" w:eastAsia="仿宋" w:hAnsi="仿宋"/>
        </w:rPr>
        <w:t>的</w:t>
      </w:r>
      <w:r w:rsidRPr="00B7401B">
        <w:rPr>
          <w:rFonts w:ascii="仿宋" w:eastAsia="仿宋" w:hAnsi="仿宋"/>
        </w:rPr>
        <w:t>高斯定理</w:t>
      </w:r>
      <w:r w:rsidR="00F03EFB">
        <w:rPr>
          <w:rFonts w:ascii="仿宋" w:eastAsia="仿宋" w:hAnsi="仿宋"/>
        </w:rPr>
        <w:t>并能用其</w:t>
      </w:r>
      <w:r w:rsidRPr="00B7401B">
        <w:rPr>
          <w:rFonts w:ascii="仿宋" w:eastAsia="仿宋" w:hAnsi="仿宋"/>
        </w:rPr>
        <w:t>求场强。</w:t>
      </w:r>
    </w:p>
    <w:p w14:paraId="0832314C" w14:textId="16D4D6A0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3）</w:t>
      </w:r>
      <w:r w:rsidR="00BD7163">
        <w:rPr>
          <w:rFonts w:ascii="仿宋" w:eastAsia="仿宋" w:hAnsi="仿宋"/>
        </w:rPr>
        <w:t>了解磁介质的磁化，会用用分子电流假说和磁荷观点解释磁化现象。了解磁化强度矢量，理解</w:t>
      </w:r>
      <w:r w:rsidRPr="00B7401B">
        <w:rPr>
          <w:rFonts w:ascii="仿宋" w:eastAsia="仿宋" w:hAnsi="仿宋"/>
        </w:rPr>
        <w:t>磁场强度矢量，</w:t>
      </w:r>
      <w:r w:rsidR="00BD7163">
        <w:rPr>
          <w:rFonts w:ascii="仿宋" w:eastAsia="仿宋" w:hAnsi="仿宋"/>
        </w:rPr>
        <w:t>理解有</w:t>
      </w:r>
      <w:r w:rsidRPr="00B7401B">
        <w:rPr>
          <w:rFonts w:ascii="仿宋" w:eastAsia="仿宋" w:hAnsi="仿宋"/>
        </w:rPr>
        <w:t>磁介质</w:t>
      </w:r>
      <w:r w:rsidR="00BD7163">
        <w:rPr>
          <w:rFonts w:ascii="仿宋" w:eastAsia="仿宋" w:hAnsi="仿宋"/>
        </w:rPr>
        <w:t>时</w:t>
      </w:r>
      <w:r w:rsidRPr="00B7401B">
        <w:rPr>
          <w:rFonts w:ascii="仿宋" w:eastAsia="仿宋" w:hAnsi="仿宋"/>
        </w:rPr>
        <w:t>的安培环路定理和高斯定理。</w:t>
      </w:r>
    </w:p>
    <w:p w14:paraId="15D52EE1" w14:textId="7E3A68D4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4）</w:t>
      </w:r>
      <w:r w:rsidR="000058B3">
        <w:rPr>
          <w:rFonts w:ascii="仿宋" w:eastAsia="仿宋" w:hAnsi="仿宋"/>
        </w:rPr>
        <w:t>知道磁介质的分类，知道顺磁质和抗磁质及其微观机制，理解铁磁质的磁化规律。</w:t>
      </w:r>
    </w:p>
    <w:p w14:paraId="38B22693" w14:textId="21D48068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5）</w:t>
      </w:r>
      <w:r w:rsidR="009769E3">
        <w:rPr>
          <w:rFonts w:ascii="仿宋" w:eastAsia="仿宋" w:hAnsi="仿宋"/>
        </w:rPr>
        <w:t>理解电场和磁场的能量和能量密度</w:t>
      </w:r>
      <w:r w:rsidR="00BD7163" w:rsidRPr="00B7401B">
        <w:rPr>
          <w:rFonts w:ascii="仿宋" w:eastAsia="仿宋" w:hAnsi="仿宋"/>
        </w:rPr>
        <w:t>。</w:t>
      </w:r>
    </w:p>
    <w:p w14:paraId="07BC9335" w14:textId="2745DD7F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第五章</w:t>
      </w:r>
      <w:r w:rsidR="002A390B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电路</w:t>
      </w:r>
    </w:p>
    <w:p w14:paraId="7C6B6186" w14:textId="2E8194E5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内容：恒定电路中的电场和电源，各种导体的导电机制，恒定电路的计算，暂态过程。</w:t>
      </w:r>
    </w:p>
    <w:p w14:paraId="32179F4E" w14:textId="147A244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4F6C27E1" w14:textId="704EE521" w:rsidR="00960D75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</w:t>
      </w:r>
      <w:r w:rsidR="00F861A6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电动势</w:t>
      </w:r>
      <w:r w:rsidR="00F861A6">
        <w:rPr>
          <w:rFonts w:ascii="仿宋" w:eastAsia="仿宋" w:hAnsi="仿宋"/>
        </w:rPr>
        <w:t>的概念，</w:t>
      </w:r>
      <w:r w:rsidR="00960D75">
        <w:rPr>
          <w:rFonts w:ascii="仿宋" w:eastAsia="仿宋" w:hAnsi="仿宋"/>
        </w:rPr>
        <w:t>了解温差电</w:t>
      </w:r>
      <w:r w:rsidR="00960D75" w:rsidRPr="00B7401B">
        <w:rPr>
          <w:rFonts w:ascii="仿宋" w:eastAsia="仿宋" w:hAnsi="仿宋"/>
        </w:rPr>
        <w:t>现象</w:t>
      </w:r>
      <w:r w:rsidR="00960D75">
        <w:rPr>
          <w:rFonts w:ascii="仿宋" w:eastAsia="仿宋" w:hAnsi="仿宋"/>
        </w:rPr>
        <w:t>。</w:t>
      </w:r>
    </w:p>
    <w:p w14:paraId="7B82BEDF" w14:textId="5ED62B2B" w:rsidR="00B7401B" w:rsidRDefault="00960D75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</w:t>
      </w:r>
      <w:r w:rsidR="00F861A6">
        <w:rPr>
          <w:rFonts w:ascii="仿宋" w:eastAsia="仿宋" w:hAnsi="仿宋"/>
        </w:rPr>
        <w:t>知道</w:t>
      </w:r>
      <w:r>
        <w:rPr>
          <w:rFonts w:ascii="仿宋" w:eastAsia="仿宋" w:hAnsi="仿宋"/>
        </w:rPr>
        <w:t>金属导电的经典电子理论。</w:t>
      </w:r>
    </w:p>
    <w:p w14:paraId="351F487A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3）理解电桥平衡的条件，掌握电势差计的原理和电动势的测量方法。</w:t>
      </w:r>
    </w:p>
    <w:p w14:paraId="19ADAA1F" w14:textId="77777777" w:rsidR="00960D75" w:rsidRDefault="00B7401B" w:rsidP="00960D75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4）</w:t>
      </w:r>
      <w:r w:rsidR="00960D75" w:rsidRPr="00B7401B">
        <w:rPr>
          <w:rFonts w:ascii="仿宋" w:eastAsia="仿宋" w:hAnsi="仿宋"/>
        </w:rPr>
        <w:t>了解利用基尔霍夫方程求解复杂电路问题的方法（支路电流法）。</w:t>
      </w:r>
    </w:p>
    <w:p w14:paraId="4556BF4E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lastRenderedPageBreak/>
        <w:t>（</w:t>
      </w:r>
      <w:r w:rsidRPr="00B7401B">
        <w:rPr>
          <w:rFonts w:ascii="仿宋" w:eastAsia="仿宋" w:hAnsi="仿宋"/>
        </w:rPr>
        <w:t>5）了解暂态过程的基本原理及其特性。</w:t>
      </w:r>
    </w:p>
    <w:p w14:paraId="13B5933D" w14:textId="3E4F2A9A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第六章</w:t>
      </w:r>
      <w:r w:rsidR="002A390B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麦克斯韦电磁理论电磁波电磁单位制</w:t>
      </w:r>
    </w:p>
    <w:p w14:paraId="66D04575" w14:textId="666E72E2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内容：麦克斯韦电磁理论，电磁波理论，电磁场的能流密度与动量，电磁波的产生。</w:t>
      </w:r>
    </w:p>
    <w:p w14:paraId="743CEE0E" w14:textId="72D28294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7AF72852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1）理解位移电流的概念及其提出的历史背景。</w:t>
      </w:r>
    </w:p>
    <w:p w14:paraId="0D6D9607" w14:textId="39974502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2</w:t>
      </w:r>
      <w:r w:rsidRPr="00B7401B">
        <w:rPr>
          <w:rFonts w:ascii="仿宋" w:eastAsia="仿宋" w:hAnsi="仿宋"/>
        </w:rPr>
        <w:t>）</w:t>
      </w:r>
      <w:r w:rsidR="00B7401B" w:rsidRPr="00B7401B">
        <w:rPr>
          <w:rFonts w:ascii="仿宋" w:eastAsia="仿宋" w:hAnsi="仿宋"/>
        </w:rPr>
        <w:t>了解电磁介质的边界条件。</w:t>
      </w:r>
    </w:p>
    <w:p w14:paraId="54892C2E" w14:textId="5C8353E7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3</w:t>
      </w:r>
      <w:r w:rsidRPr="00B7401B">
        <w:rPr>
          <w:rFonts w:ascii="仿宋" w:eastAsia="仿宋" w:hAnsi="仿宋"/>
        </w:rPr>
        <w:t>）</w:t>
      </w:r>
      <w:r w:rsidR="00B7401B" w:rsidRPr="00B7401B">
        <w:rPr>
          <w:rFonts w:ascii="仿宋" w:eastAsia="仿宋" w:hAnsi="仿宋"/>
        </w:rPr>
        <w:t>了解电磁波的产生和传播机理，</w:t>
      </w:r>
      <w:r w:rsidR="00F861A6">
        <w:rPr>
          <w:rFonts w:ascii="仿宋" w:eastAsia="仿宋" w:hAnsi="仿宋"/>
        </w:rPr>
        <w:t>了解</w:t>
      </w:r>
      <w:r w:rsidR="00B7401B" w:rsidRPr="00B7401B">
        <w:rPr>
          <w:rFonts w:ascii="仿宋" w:eastAsia="仿宋" w:hAnsi="仿宋"/>
        </w:rPr>
        <w:t>平面电磁波的性质和电磁波谱。</w:t>
      </w:r>
    </w:p>
    <w:p w14:paraId="59B43941" w14:textId="3536AE7E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4</w:t>
      </w:r>
      <w:r w:rsidRPr="00B7401B">
        <w:rPr>
          <w:rFonts w:ascii="仿宋" w:eastAsia="仿宋" w:hAnsi="仿宋"/>
        </w:rPr>
        <w:t>）</w:t>
      </w:r>
      <w:r w:rsidR="00F861A6">
        <w:rPr>
          <w:rFonts w:ascii="仿宋" w:eastAsia="仿宋" w:hAnsi="仿宋"/>
        </w:rPr>
        <w:t>理解</w:t>
      </w:r>
      <w:r w:rsidR="00B7401B" w:rsidRPr="00B7401B">
        <w:rPr>
          <w:rFonts w:ascii="仿宋" w:eastAsia="仿宋" w:hAnsi="仿宋"/>
        </w:rPr>
        <w:t>电磁场的能流密度概念。</w:t>
      </w:r>
    </w:p>
    <w:p w14:paraId="522A3A9A" w14:textId="32C5AFF9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5</w:t>
      </w:r>
      <w:r w:rsidRPr="00B7401B">
        <w:rPr>
          <w:rFonts w:ascii="仿宋" w:eastAsia="仿宋" w:hAnsi="仿宋"/>
        </w:rPr>
        <w:t>）</w:t>
      </w:r>
      <w:r w:rsidR="00F861A6">
        <w:rPr>
          <w:rFonts w:ascii="仿宋" w:eastAsia="仿宋" w:hAnsi="仿宋"/>
        </w:rPr>
        <w:t>理解</w:t>
      </w:r>
      <w:r w:rsidR="00B7401B" w:rsidRPr="00B7401B">
        <w:rPr>
          <w:rFonts w:ascii="仿宋" w:eastAsia="仿宋" w:hAnsi="仿宋"/>
        </w:rPr>
        <w:t>麦克斯韦方程组的积分形式，了解麦克斯韦方程组的微分形式。</w:t>
      </w:r>
    </w:p>
    <w:p w14:paraId="44877ADC" w14:textId="611149E5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6</w:t>
      </w:r>
      <w:r w:rsidRPr="00B7401B">
        <w:rPr>
          <w:rFonts w:ascii="仿宋" w:eastAsia="仿宋" w:hAnsi="仿宋"/>
        </w:rPr>
        <w:t>）</w:t>
      </w:r>
      <w:r w:rsidR="00B7401B" w:rsidRPr="00B7401B">
        <w:rPr>
          <w:rFonts w:ascii="仿宋" w:eastAsia="仿宋" w:hAnsi="仿宋"/>
        </w:rPr>
        <w:t>了解赫兹实验的主要内容和历史地位。</w:t>
      </w:r>
    </w:p>
    <w:p w14:paraId="235C6976" w14:textId="34AF2ACB" w:rsidR="00B7401B" w:rsidRPr="00D27C91" w:rsidRDefault="00D27C91" w:rsidP="00D27C91">
      <w:pPr>
        <w:spacing w:beforeLines="50" w:before="156"/>
        <w:rPr>
          <w:rFonts w:ascii="仿宋" w:eastAsia="仿宋" w:hAnsi="仿宋"/>
          <w:b/>
          <w:bCs/>
          <w:sz w:val="24"/>
          <w:szCs w:val="24"/>
        </w:rPr>
      </w:pPr>
      <w:r w:rsidRPr="00D27C91">
        <w:rPr>
          <w:rFonts w:ascii="仿宋" w:eastAsia="仿宋" w:hAnsi="仿宋" w:hint="eastAsia"/>
          <w:b/>
          <w:bCs/>
          <w:sz w:val="24"/>
          <w:szCs w:val="24"/>
        </w:rPr>
        <w:t>（二）</w:t>
      </w:r>
      <w:r w:rsidR="00B7401B" w:rsidRPr="00D27C91">
        <w:rPr>
          <w:rFonts w:ascii="仿宋" w:eastAsia="仿宋" w:hAnsi="仿宋" w:hint="eastAsia"/>
          <w:b/>
          <w:bCs/>
          <w:sz w:val="24"/>
          <w:szCs w:val="24"/>
        </w:rPr>
        <w:t>参考书目</w:t>
      </w:r>
    </w:p>
    <w:p w14:paraId="4BCE8C1F" w14:textId="7E222B23" w:rsidR="00B7401B" w:rsidRDefault="004851B5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4851B5">
        <w:rPr>
          <w:rFonts w:ascii="仿宋" w:eastAsia="仿宋" w:hAnsi="仿宋" w:hint="eastAsia"/>
        </w:rPr>
        <w:t>赵凯华</w:t>
      </w:r>
      <w:r w:rsidRPr="004851B5">
        <w:rPr>
          <w:rFonts w:ascii="仿宋" w:eastAsia="仿宋" w:hAnsi="仿宋"/>
        </w:rPr>
        <w:t>,</w:t>
      </w:r>
      <w:proofErr w:type="gramStart"/>
      <w:r w:rsidRPr="004851B5">
        <w:rPr>
          <w:rFonts w:ascii="仿宋" w:eastAsia="仿宋" w:hAnsi="仿宋"/>
        </w:rPr>
        <w:t>陈熙谋</w:t>
      </w:r>
      <w:proofErr w:type="gramEnd"/>
      <w:r w:rsidRPr="004851B5">
        <w:rPr>
          <w:rFonts w:ascii="仿宋" w:eastAsia="仿宋" w:hAnsi="仿宋"/>
        </w:rPr>
        <w:t>. 新概念物理教程：电磁学(第二版)[M]. 北京：高等教育出版社，2006.</w:t>
      </w:r>
    </w:p>
    <w:sectPr w:rsidR="00B7401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80426" w14:textId="77777777" w:rsidR="00615BD9" w:rsidRDefault="00615BD9" w:rsidP="003C65F5">
      <w:r>
        <w:separator/>
      </w:r>
    </w:p>
  </w:endnote>
  <w:endnote w:type="continuationSeparator" w:id="0">
    <w:p w14:paraId="3756760F" w14:textId="77777777" w:rsidR="00615BD9" w:rsidRDefault="00615BD9" w:rsidP="003C6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8805777"/>
      <w:docPartObj>
        <w:docPartGallery w:val="Page Numbers (Bottom of Page)"/>
        <w:docPartUnique/>
      </w:docPartObj>
    </w:sdtPr>
    <w:sdtEndPr/>
    <w:sdtContent>
      <w:p w14:paraId="3650F428" w14:textId="306F9470" w:rsidR="003C65F5" w:rsidRDefault="003C65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D75" w:rsidRPr="00960D75">
          <w:rPr>
            <w:noProof/>
            <w:lang w:val="zh-CN"/>
          </w:rPr>
          <w:t>3</w:t>
        </w:r>
        <w:r>
          <w:fldChar w:fldCharType="end"/>
        </w:r>
      </w:p>
    </w:sdtContent>
  </w:sdt>
  <w:p w14:paraId="5ECFEEDE" w14:textId="77777777" w:rsidR="003C65F5" w:rsidRDefault="003C65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B56FB" w14:textId="77777777" w:rsidR="00615BD9" w:rsidRDefault="00615BD9" w:rsidP="003C65F5">
      <w:r>
        <w:separator/>
      </w:r>
    </w:p>
  </w:footnote>
  <w:footnote w:type="continuationSeparator" w:id="0">
    <w:p w14:paraId="7D0F04CD" w14:textId="77777777" w:rsidR="00615BD9" w:rsidRDefault="00615BD9" w:rsidP="003C6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7B7"/>
    <w:rsid w:val="000058B3"/>
    <w:rsid w:val="001348E6"/>
    <w:rsid w:val="00267F08"/>
    <w:rsid w:val="002A390B"/>
    <w:rsid w:val="002F1E1D"/>
    <w:rsid w:val="00316C76"/>
    <w:rsid w:val="003C65F5"/>
    <w:rsid w:val="003F5C9F"/>
    <w:rsid w:val="004167B3"/>
    <w:rsid w:val="004517B7"/>
    <w:rsid w:val="004851B5"/>
    <w:rsid w:val="00485466"/>
    <w:rsid w:val="004B537D"/>
    <w:rsid w:val="00615BD9"/>
    <w:rsid w:val="00642922"/>
    <w:rsid w:val="00650521"/>
    <w:rsid w:val="006A02D1"/>
    <w:rsid w:val="006E02AF"/>
    <w:rsid w:val="006E4126"/>
    <w:rsid w:val="00770C54"/>
    <w:rsid w:val="0085126E"/>
    <w:rsid w:val="0088060E"/>
    <w:rsid w:val="00960D75"/>
    <w:rsid w:val="009769E3"/>
    <w:rsid w:val="009A1FD2"/>
    <w:rsid w:val="00AF505B"/>
    <w:rsid w:val="00B136AF"/>
    <w:rsid w:val="00B7401B"/>
    <w:rsid w:val="00BD7163"/>
    <w:rsid w:val="00C13D8B"/>
    <w:rsid w:val="00C80D2C"/>
    <w:rsid w:val="00D27C91"/>
    <w:rsid w:val="00D945CC"/>
    <w:rsid w:val="00E36FBA"/>
    <w:rsid w:val="00F03EFB"/>
    <w:rsid w:val="00F30869"/>
    <w:rsid w:val="00F3729D"/>
    <w:rsid w:val="00F515C8"/>
    <w:rsid w:val="00F75B9C"/>
    <w:rsid w:val="00F861A6"/>
    <w:rsid w:val="00F91B93"/>
    <w:rsid w:val="00FD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4B5A9"/>
  <w15:chartTrackingRefBased/>
  <w15:docId w15:val="{58D55D02-006C-4D4B-BCA9-9C0F266C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5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65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65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65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19</cp:revision>
  <dcterms:created xsi:type="dcterms:W3CDTF">2021-05-18T15:12:00Z</dcterms:created>
  <dcterms:modified xsi:type="dcterms:W3CDTF">2021-05-19T16:00:00Z</dcterms:modified>
</cp:coreProperties>
</file>