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/>
        <w:jc w:val="center"/>
        <w:rPr>
          <w:rFonts w:ascii="黑体" w:hAnsi="宋体" w:eastAsia="黑体" w:cs="黑体"/>
          <w:b w:val="0"/>
          <w:bCs w:val="0"/>
          <w:color w:val="333333"/>
          <w:sz w:val="25"/>
          <w:szCs w:val="25"/>
        </w:rPr>
      </w:pPr>
      <w:r>
        <w:rPr>
          <w:rFonts w:hint="eastAsia" w:ascii="黑体" w:hAnsi="宋体" w:eastAsia="黑体" w:cs="黑体"/>
          <w:b w:val="0"/>
          <w:bCs w:val="0"/>
          <w:color w:val="333333"/>
          <w:kern w:val="0"/>
          <w:sz w:val="25"/>
          <w:szCs w:val="25"/>
          <w:bdr w:val="none" w:color="auto" w:sz="0" w:space="0"/>
          <w:shd w:val="clear" w:fill="auto"/>
          <w:lang w:val="en-US" w:eastAsia="zh-CN" w:bidi="ar"/>
        </w:rPr>
        <w:t>芜湖市第五人民医院派遣制员工招聘录用公示</w:t>
      </w:r>
    </w:p>
    <w:tbl>
      <w:tblPr>
        <w:tblW w:w="4295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1146"/>
        <w:gridCol w:w="23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tblCellSpacing w:w="0" w:type="dxa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10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23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报考岗位（部门）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余梦茹</w:t>
            </w:r>
          </w:p>
        </w:tc>
        <w:tc>
          <w:tcPr>
            <w:tcW w:w="23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儿童康复科（2）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徐根水</w:t>
            </w:r>
          </w:p>
        </w:tc>
        <w:tc>
          <w:tcPr>
            <w:tcW w:w="23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健康管理中心（2）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张必云</w:t>
            </w:r>
          </w:p>
        </w:tc>
        <w:tc>
          <w:tcPr>
            <w:tcW w:w="23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康复治疗部（6）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木晓娟</w:t>
            </w:r>
          </w:p>
        </w:tc>
        <w:tc>
          <w:tcPr>
            <w:tcW w:w="23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康复治疗部（6）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陆启文</w:t>
            </w:r>
          </w:p>
        </w:tc>
        <w:tc>
          <w:tcPr>
            <w:tcW w:w="23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康复治疗部（6）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潘俞</w:t>
            </w:r>
          </w:p>
        </w:tc>
        <w:tc>
          <w:tcPr>
            <w:tcW w:w="23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康复治疗部（6）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谢玥</w:t>
            </w:r>
          </w:p>
        </w:tc>
        <w:tc>
          <w:tcPr>
            <w:tcW w:w="23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康复治疗部（6）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王媛媛</w:t>
            </w:r>
          </w:p>
        </w:tc>
        <w:tc>
          <w:tcPr>
            <w:tcW w:w="23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康复治疗部（6）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许绍帅</w:t>
            </w:r>
          </w:p>
        </w:tc>
        <w:tc>
          <w:tcPr>
            <w:tcW w:w="23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人资部（1）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C2C2F"/>
    <w:rsid w:val="0B4C2C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21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  <w:rPr>
      <w:i/>
      <w:iCs/>
    </w:rPr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333333"/>
      <w:u w:val="none"/>
    </w:rPr>
  </w:style>
  <w:style w:type="character" w:styleId="13">
    <w:name w:val="HTML Code"/>
    <w:basedOn w:val="4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  <w:style w:type="character" w:customStyle="1" w:styleId="17">
    <w:name w:val="h"/>
    <w:basedOn w:val="4"/>
    <w:uiPriority w:val="0"/>
    <w:rPr>
      <w:color w:val="FF3300"/>
    </w:rPr>
  </w:style>
  <w:style w:type="character" w:customStyle="1" w:styleId="18">
    <w:name w:val="hover37"/>
    <w:basedOn w:val="4"/>
    <w:uiPriority w:val="0"/>
    <w:rPr>
      <w:shd w:val="clear" w:fill="F8F8F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2021-07-21T08:43:00Z</dcterms:created>
  <dc:creator>WPS_1609033458</dc:creator>
  <cp:lastModifiedBy>WPS_1609033458</cp:lastModifiedBy>
  <dcterms:modified xsi:type="dcterms:W3CDTF">2021-07-21T08:43:47Z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645D6DC32137462B96C0FF2E66136664</vt:lpwstr>
  </property>
</Properties>
</file>