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hint="eastAsia"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附件1</w:t>
      </w:r>
    </w:p>
    <w:p>
      <w:pPr>
        <w:spacing w:line="400" w:lineRule="exact"/>
        <w:rPr>
          <w:sz w:val="32"/>
          <w:szCs w:val="32"/>
        </w:rPr>
      </w:pPr>
    </w:p>
    <w:p>
      <w:pPr>
        <w:spacing w:line="576" w:lineRule="exact"/>
        <w:jc w:val="center"/>
        <w:rPr>
          <w:rFonts w:eastAsia="方正小标宋简体"/>
          <w:sz w:val="44"/>
          <w:szCs w:val="44"/>
        </w:rPr>
      </w:pPr>
      <w:r>
        <w:rPr>
          <w:rFonts w:hint="eastAsia" w:eastAsia="方正小标宋简体"/>
          <w:sz w:val="44"/>
          <w:szCs w:val="44"/>
        </w:rPr>
        <w:t>六安市叶集区2021年公开引进急需紧缺专业人才</w:t>
      </w:r>
    </w:p>
    <w:p>
      <w:pPr>
        <w:spacing w:line="576" w:lineRule="exact"/>
        <w:jc w:val="center"/>
        <w:rPr>
          <w:rFonts w:eastAsia="方正小标宋简体"/>
          <w:sz w:val="44"/>
          <w:szCs w:val="44"/>
        </w:rPr>
      </w:pPr>
      <w:r>
        <w:rPr>
          <w:rFonts w:hint="eastAsia" w:eastAsia="方正小标宋简体"/>
          <w:sz w:val="44"/>
          <w:szCs w:val="44"/>
        </w:rPr>
        <w:t>和高层次人才一览表（区直单位）</w:t>
      </w:r>
    </w:p>
    <w:tbl>
      <w:tblPr>
        <w:tblStyle w:val="3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21"/>
        <w:gridCol w:w="2567"/>
        <w:gridCol w:w="1210"/>
        <w:gridCol w:w="908"/>
        <w:gridCol w:w="757"/>
        <w:gridCol w:w="5129"/>
        <w:gridCol w:w="1059"/>
        <w:gridCol w:w="166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82" w:hRule="atLeast"/>
          <w:tblHeader/>
        </w:trPr>
        <w:tc>
          <w:tcPr>
            <w:tcW w:w="653" w:type="dxa"/>
            <w:vMerge w:val="restart"/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黑体"/>
                <w:kern w:val="0"/>
                <w:szCs w:val="21"/>
              </w:rPr>
            </w:pPr>
            <w:r>
              <w:rPr>
                <w:rFonts w:eastAsia="黑体"/>
                <w:kern w:val="0"/>
                <w:szCs w:val="21"/>
              </w:rPr>
              <w:t>序号</w:t>
            </w:r>
          </w:p>
        </w:tc>
        <w:tc>
          <w:tcPr>
            <w:tcW w:w="2326" w:type="dxa"/>
            <w:vMerge w:val="restart"/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黑体"/>
                <w:kern w:val="0"/>
                <w:szCs w:val="21"/>
              </w:rPr>
            </w:pPr>
            <w:r>
              <w:rPr>
                <w:rFonts w:eastAsia="黑体"/>
                <w:kern w:val="0"/>
                <w:szCs w:val="21"/>
              </w:rPr>
              <w:t>招聘单位</w:t>
            </w:r>
          </w:p>
        </w:tc>
        <w:tc>
          <w:tcPr>
            <w:tcW w:w="1096" w:type="dxa"/>
            <w:vMerge w:val="restart"/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黑体"/>
                <w:kern w:val="0"/>
                <w:szCs w:val="21"/>
              </w:rPr>
            </w:pPr>
            <w:r>
              <w:rPr>
                <w:rFonts w:hint="eastAsia" w:eastAsia="黑体"/>
                <w:kern w:val="0"/>
                <w:szCs w:val="21"/>
              </w:rPr>
              <w:t>招聘</w:t>
            </w:r>
            <w:r>
              <w:rPr>
                <w:rFonts w:eastAsia="黑体"/>
                <w:kern w:val="0"/>
                <w:szCs w:val="21"/>
              </w:rPr>
              <w:t>类别</w:t>
            </w:r>
          </w:p>
        </w:tc>
        <w:tc>
          <w:tcPr>
            <w:tcW w:w="823" w:type="dxa"/>
            <w:vMerge w:val="restart"/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黑体"/>
                <w:kern w:val="0"/>
                <w:szCs w:val="21"/>
              </w:rPr>
            </w:pPr>
            <w:r>
              <w:rPr>
                <w:rFonts w:eastAsia="黑体"/>
                <w:kern w:val="0"/>
                <w:szCs w:val="21"/>
              </w:rPr>
              <w:t>岗位</w:t>
            </w:r>
          </w:p>
          <w:p>
            <w:pPr>
              <w:spacing w:line="280" w:lineRule="exact"/>
              <w:jc w:val="center"/>
              <w:rPr>
                <w:rFonts w:eastAsia="黑体"/>
                <w:kern w:val="0"/>
                <w:szCs w:val="21"/>
              </w:rPr>
            </w:pPr>
            <w:r>
              <w:rPr>
                <w:rFonts w:eastAsia="黑体"/>
                <w:kern w:val="0"/>
                <w:szCs w:val="21"/>
              </w:rPr>
              <w:t>代码</w:t>
            </w:r>
          </w:p>
        </w:tc>
        <w:tc>
          <w:tcPr>
            <w:tcW w:w="686" w:type="dxa"/>
            <w:vMerge w:val="restart"/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黑体"/>
                <w:kern w:val="0"/>
                <w:szCs w:val="21"/>
              </w:rPr>
            </w:pPr>
            <w:r>
              <w:rPr>
                <w:rFonts w:eastAsia="黑体"/>
                <w:kern w:val="0"/>
                <w:szCs w:val="21"/>
              </w:rPr>
              <w:t>招聘</w:t>
            </w:r>
            <w:r>
              <w:rPr>
                <w:rFonts w:eastAsia="黑体"/>
                <w:kern w:val="0"/>
                <w:szCs w:val="21"/>
              </w:rPr>
              <w:br w:type="textWrapping"/>
            </w:r>
            <w:r>
              <w:rPr>
                <w:rFonts w:eastAsia="黑体"/>
                <w:kern w:val="0"/>
                <w:szCs w:val="21"/>
              </w:rPr>
              <w:t>人数</w:t>
            </w:r>
          </w:p>
        </w:tc>
        <w:tc>
          <w:tcPr>
            <w:tcW w:w="7114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黑体"/>
                <w:kern w:val="0"/>
                <w:szCs w:val="21"/>
              </w:rPr>
            </w:pPr>
            <w:r>
              <w:rPr>
                <w:rFonts w:eastAsia="黑体"/>
                <w:kern w:val="0"/>
                <w:szCs w:val="21"/>
              </w:rPr>
              <w:t>岗位条件和要求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82" w:hRule="atLeast"/>
          <w:tblHeader/>
        </w:trPr>
        <w:tc>
          <w:tcPr>
            <w:tcW w:w="653" w:type="dxa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黑体"/>
                <w:kern w:val="0"/>
                <w:szCs w:val="21"/>
              </w:rPr>
            </w:pPr>
          </w:p>
        </w:tc>
        <w:tc>
          <w:tcPr>
            <w:tcW w:w="2326" w:type="dxa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黑体"/>
                <w:kern w:val="0"/>
                <w:szCs w:val="21"/>
              </w:rPr>
            </w:pPr>
          </w:p>
        </w:tc>
        <w:tc>
          <w:tcPr>
            <w:tcW w:w="1096" w:type="dxa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黑体"/>
                <w:kern w:val="0"/>
                <w:szCs w:val="21"/>
              </w:rPr>
            </w:pPr>
          </w:p>
        </w:tc>
        <w:tc>
          <w:tcPr>
            <w:tcW w:w="823" w:type="dxa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黑体"/>
                <w:kern w:val="0"/>
                <w:szCs w:val="21"/>
              </w:rPr>
            </w:pPr>
          </w:p>
        </w:tc>
        <w:tc>
          <w:tcPr>
            <w:tcW w:w="686" w:type="dxa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黑体"/>
                <w:kern w:val="0"/>
                <w:szCs w:val="21"/>
              </w:rPr>
            </w:pPr>
          </w:p>
        </w:tc>
        <w:tc>
          <w:tcPr>
            <w:tcW w:w="4648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黑体"/>
                <w:kern w:val="0"/>
                <w:szCs w:val="21"/>
              </w:rPr>
            </w:pPr>
            <w:r>
              <w:rPr>
                <w:rFonts w:hint="eastAsia" w:eastAsia="黑体"/>
                <w:kern w:val="0"/>
                <w:szCs w:val="21"/>
              </w:rPr>
              <w:t>学历专业名称及代码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黑体"/>
                <w:kern w:val="0"/>
                <w:szCs w:val="21"/>
              </w:rPr>
            </w:pPr>
            <w:r>
              <w:rPr>
                <w:rFonts w:hint="eastAsia" w:eastAsia="黑体"/>
                <w:kern w:val="0"/>
                <w:szCs w:val="21"/>
              </w:rPr>
              <w:t>年龄</w:t>
            </w:r>
          </w:p>
          <w:p>
            <w:pPr>
              <w:spacing w:line="280" w:lineRule="exact"/>
              <w:jc w:val="center"/>
              <w:rPr>
                <w:rFonts w:eastAsia="黑体"/>
                <w:kern w:val="0"/>
                <w:szCs w:val="21"/>
              </w:rPr>
            </w:pPr>
            <w:r>
              <w:rPr>
                <w:rFonts w:hint="eastAsia" w:eastAsia="黑体"/>
                <w:kern w:val="0"/>
                <w:szCs w:val="21"/>
              </w:rPr>
              <w:t>要求</w:t>
            </w:r>
          </w:p>
        </w:tc>
        <w:tc>
          <w:tcPr>
            <w:tcW w:w="1506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黑体"/>
                <w:kern w:val="0"/>
                <w:szCs w:val="21"/>
              </w:rPr>
            </w:pPr>
            <w:r>
              <w:rPr>
                <w:rFonts w:hint="eastAsia" w:eastAsia="黑体"/>
                <w:kern w:val="0"/>
                <w:szCs w:val="21"/>
              </w:rPr>
              <w:t>其他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82" w:hRule="atLeast"/>
        </w:trPr>
        <w:tc>
          <w:tcPr>
            <w:tcW w:w="653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华文中宋"/>
                <w:kern w:val="0"/>
                <w:szCs w:val="21"/>
              </w:rPr>
            </w:pPr>
            <w:r>
              <w:rPr>
                <w:rFonts w:hint="eastAsia" w:eastAsia="华文中宋"/>
                <w:kern w:val="0"/>
                <w:szCs w:val="21"/>
              </w:rPr>
              <w:t>1</w:t>
            </w:r>
          </w:p>
        </w:tc>
        <w:tc>
          <w:tcPr>
            <w:tcW w:w="2326" w:type="dxa"/>
            <w:noWrap w:val="0"/>
            <w:vAlign w:val="center"/>
          </w:tcPr>
          <w:p>
            <w:pPr>
              <w:spacing w:line="280" w:lineRule="exact"/>
              <w:rPr>
                <w:rFonts w:eastAsia="华文中宋"/>
                <w:kern w:val="0"/>
                <w:szCs w:val="21"/>
              </w:rPr>
            </w:pPr>
            <w:r>
              <w:rPr>
                <w:rFonts w:hint="eastAsia" w:eastAsia="华文中宋"/>
                <w:kern w:val="0"/>
                <w:szCs w:val="21"/>
              </w:rPr>
              <w:t>区人社局所属事业单位、区市场监督管理局所属事业单位</w:t>
            </w:r>
          </w:p>
        </w:tc>
        <w:tc>
          <w:tcPr>
            <w:tcW w:w="1096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华文中宋"/>
                <w:kern w:val="0"/>
                <w:szCs w:val="21"/>
              </w:rPr>
            </w:pPr>
            <w:r>
              <w:rPr>
                <w:rFonts w:hint="eastAsia" w:eastAsia="华文中宋"/>
                <w:kern w:val="0"/>
                <w:szCs w:val="21"/>
              </w:rPr>
              <w:t>急需紧缺或高层次</w:t>
            </w:r>
          </w:p>
        </w:tc>
        <w:tc>
          <w:tcPr>
            <w:tcW w:w="823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华文中宋"/>
                <w:kern w:val="0"/>
                <w:szCs w:val="21"/>
              </w:rPr>
            </w:pPr>
            <w:r>
              <w:rPr>
                <w:rFonts w:hint="eastAsia" w:eastAsia="华文中宋"/>
                <w:kern w:val="0"/>
                <w:szCs w:val="21"/>
              </w:rPr>
              <w:t>01001</w:t>
            </w:r>
          </w:p>
        </w:tc>
        <w:tc>
          <w:tcPr>
            <w:tcW w:w="686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华文中宋"/>
                <w:kern w:val="0"/>
                <w:szCs w:val="21"/>
              </w:rPr>
            </w:pPr>
            <w:r>
              <w:rPr>
                <w:rFonts w:hint="eastAsia" w:eastAsia="华文中宋"/>
                <w:kern w:val="0"/>
                <w:szCs w:val="21"/>
              </w:rPr>
              <w:t>2</w:t>
            </w:r>
          </w:p>
        </w:tc>
        <w:tc>
          <w:tcPr>
            <w:tcW w:w="4648" w:type="dxa"/>
            <w:noWrap w:val="0"/>
            <w:vAlign w:val="center"/>
          </w:tcPr>
          <w:p>
            <w:pPr>
              <w:spacing w:line="280" w:lineRule="exact"/>
              <w:rPr>
                <w:rFonts w:eastAsia="华文中宋"/>
                <w:color w:val="000000"/>
                <w:kern w:val="0"/>
                <w:szCs w:val="21"/>
              </w:rPr>
            </w:pPr>
            <w:r>
              <w:rPr>
                <w:rFonts w:eastAsia="华文中宋"/>
                <w:kern w:val="0"/>
                <w:szCs w:val="21"/>
              </w:rPr>
              <w:t>本科学历</w:t>
            </w:r>
            <w:r>
              <w:rPr>
                <w:rFonts w:hint="eastAsia" w:eastAsia="华文中宋"/>
                <w:kern w:val="0"/>
                <w:szCs w:val="21"/>
              </w:rPr>
              <w:t>（</w:t>
            </w:r>
            <w:r>
              <w:rPr>
                <w:rFonts w:eastAsia="华文中宋"/>
                <w:kern w:val="0"/>
                <w:szCs w:val="21"/>
              </w:rPr>
              <w:t>法学</w:t>
            </w:r>
            <w:r>
              <w:rPr>
                <w:rFonts w:hint="eastAsia" w:eastAsia="华文中宋"/>
                <w:kern w:val="0"/>
                <w:szCs w:val="21"/>
              </w:rPr>
              <w:t>030101K、知识产权030102T）</w:t>
            </w:r>
            <w:r>
              <w:rPr>
                <w:rFonts w:eastAsia="华文中宋"/>
                <w:color w:val="000000"/>
                <w:kern w:val="0"/>
                <w:szCs w:val="21"/>
              </w:rPr>
              <w:t>或研究生学历</w:t>
            </w:r>
            <w:r>
              <w:rPr>
                <w:rFonts w:hint="eastAsia" w:eastAsia="华文中宋"/>
                <w:color w:val="000000"/>
                <w:kern w:val="0"/>
                <w:szCs w:val="21"/>
              </w:rPr>
              <w:t>（</w:t>
            </w:r>
            <w:r>
              <w:rPr>
                <w:rFonts w:eastAsia="华文中宋"/>
                <w:color w:val="000000"/>
                <w:kern w:val="0"/>
                <w:szCs w:val="21"/>
              </w:rPr>
              <w:t>法学</w:t>
            </w:r>
            <w:r>
              <w:rPr>
                <w:rFonts w:hint="eastAsia" w:eastAsia="华文中宋"/>
                <w:color w:val="000000"/>
                <w:kern w:val="0"/>
                <w:szCs w:val="21"/>
              </w:rPr>
              <w:t>0301）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华文中宋"/>
                <w:kern w:val="0"/>
                <w:szCs w:val="21"/>
              </w:rPr>
            </w:pPr>
            <w:r>
              <w:rPr>
                <w:rFonts w:hint="eastAsia" w:eastAsia="华文中宋"/>
                <w:kern w:val="0"/>
                <w:szCs w:val="21"/>
              </w:rPr>
              <w:t>35周岁及以下</w:t>
            </w:r>
          </w:p>
        </w:tc>
        <w:tc>
          <w:tcPr>
            <w:tcW w:w="1506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华文中宋"/>
                <w:kern w:val="0"/>
                <w:szCs w:val="21"/>
              </w:rPr>
            </w:pPr>
            <w:r>
              <w:rPr>
                <w:rFonts w:hint="eastAsia" w:eastAsia="华文中宋"/>
                <w:kern w:val="0"/>
                <w:szCs w:val="21"/>
              </w:rPr>
              <w:t>具有法律职业资格证书A类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82" w:hRule="atLeast"/>
        </w:trPr>
        <w:tc>
          <w:tcPr>
            <w:tcW w:w="653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华文中宋"/>
                <w:kern w:val="0"/>
                <w:szCs w:val="21"/>
              </w:rPr>
            </w:pPr>
            <w:r>
              <w:rPr>
                <w:rFonts w:hint="eastAsia" w:eastAsia="华文中宋"/>
                <w:kern w:val="0"/>
                <w:szCs w:val="21"/>
              </w:rPr>
              <w:t>2</w:t>
            </w:r>
          </w:p>
        </w:tc>
        <w:tc>
          <w:tcPr>
            <w:tcW w:w="2326" w:type="dxa"/>
            <w:noWrap w:val="0"/>
            <w:vAlign w:val="center"/>
          </w:tcPr>
          <w:p>
            <w:pPr>
              <w:spacing w:line="280" w:lineRule="exact"/>
              <w:rPr>
                <w:rFonts w:eastAsia="华文中宋"/>
                <w:color w:val="000000"/>
                <w:kern w:val="0"/>
                <w:szCs w:val="21"/>
              </w:rPr>
            </w:pPr>
            <w:r>
              <w:rPr>
                <w:rFonts w:hint="eastAsia" w:eastAsia="华文中宋"/>
                <w:color w:val="000000"/>
                <w:kern w:val="0"/>
                <w:szCs w:val="21"/>
              </w:rPr>
              <w:t>区住建局所属事业单位、区重点工程处</w:t>
            </w:r>
          </w:p>
        </w:tc>
        <w:tc>
          <w:tcPr>
            <w:tcW w:w="1096" w:type="dxa"/>
            <w:noWrap w:val="0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 w:eastAsia="华文中宋"/>
                <w:kern w:val="0"/>
                <w:szCs w:val="21"/>
              </w:rPr>
              <w:t>急需紧缺或高层次</w:t>
            </w:r>
          </w:p>
        </w:tc>
        <w:tc>
          <w:tcPr>
            <w:tcW w:w="823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华文中宋"/>
                <w:kern w:val="0"/>
                <w:szCs w:val="21"/>
              </w:rPr>
            </w:pPr>
            <w:r>
              <w:rPr>
                <w:rFonts w:hint="eastAsia" w:eastAsia="华文中宋"/>
                <w:kern w:val="0"/>
                <w:szCs w:val="21"/>
              </w:rPr>
              <w:t>01002</w:t>
            </w:r>
          </w:p>
        </w:tc>
        <w:tc>
          <w:tcPr>
            <w:tcW w:w="686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华文中宋"/>
                <w:kern w:val="0"/>
                <w:szCs w:val="21"/>
              </w:rPr>
            </w:pPr>
            <w:r>
              <w:rPr>
                <w:rFonts w:hint="eastAsia" w:eastAsia="华文中宋"/>
                <w:kern w:val="0"/>
                <w:szCs w:val="21"/>
              </w:rPr>
              <w:t>2</w:t>
            </w:r>
          </w:p>
        </w:tc>
        <w:tc>
          <w:tcPr>
            <w:tcW w:w="4648" w:type="dxa"/>
            <w:noWrap w:val="0"/>
            <w:vAlign w:val="center"/>
          </w:tcPr>
          <w:p>
            <w:pPr>
              <w:spacing w:line="280" w:lineRule="exact"/>
              <w:rPr>
                <w:rFonts w:eastAsia="华文中宋"/>
                <w:kern w:val="0"/>
                <w:szCs w:val="21"/>
              </w:rPr>
            </w:pPr>
            <w:r>
              <w:rPr>
                <w:rFonts w:hint="eastAsia" w:eastAsia="华文中宋"/>
                <w:kern w:val="0"/>
                <w:szCs w:val="21"/>
              </w:rPr>
              <w:t>本科学历（给排水科学与工程081003、消防工程083102K、工程管理120103、）</w:t>
            </w:r>
            <w:r>
              <w:rPr>
                <w:rFonts w:eastAsia="华文中宋"/>
                <w:color w:val="000000"/>
                <w:kern w:val="0"/>
                <w:szCs w:val="21"/>
              </w:rPr>
              <w:t>或研究生学历</w:t>
            </w:r>
            <w:r>
              <w:rPr>
                <w:rFonts w:hint="eastAsia" w:eastAsia="华文中宋"/>
                <w:color w:val="000000"/>
                <w:kern w:val="0"/>
                <w:szCs w:val="21"/>
              </w:rPr>
              <w:t>（</w:t>
            </w:r>
            <w:r>
              <w:rPr>
                <w:rFonts w:eastAsia="华文中宋"/>
                <w:color w:val="000000"/>
                <w:kern w:val="0"/>
                <w:szCs w:val="21"/>
              </w:rPr>
              <w:t>管理科学与工程</w:t>
            </w:r>
            <w:r>
              <w:rPr>
                <w:rFonts w:hint="eastAsia" w:eastAsia="华文中宋"/>
                <w:color w:val="000000"/>
                <w:kern w:val="0"/>
                <w:szCs w:val="21"/>
              </w:rPr>
              <w:t>1201、081403市政工程）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华文中宋"/>
                <w:kern w:val="0"/>
                <w:szCs w:val="21"/>
              </w:rPr>
            </w:pPr>
            <w:r>
              <w:rPr>
                <w:rFonts w:hint="eastAsia" w:eastAsia="华文中宋"/>
                <w:kern w:val="0"/>
                <w:szCs w:val="21"/>
              </w:rPr>
              <w:t>35周岁及以下</w:t>
            </w:r>
          </w:p>
        </w:tc>
        <w:tc>
          <w:tcPr>
            <w:tcW w:w="1506" w:type="dxa"/>
            <w:noWrap w:val="0"/>
            <w:vAlign w:val="center"/>
          </w:tcPr>
          <w:p>
            <w:pPr>
              <w:spacing w:line="280" w:lineRule="exact"/>
              <w:rPr>
                <w:rFonts w:eastAsia="华文中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1" w:hRule="atLeast"/>
        </w:trPr>
        <w:tc>
          <w:tcPr>
            <w:tcW w:w="653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华文中宋"/>
                <w:kern w:val="0"/>
                <w:szCs w:val="21"/>
              </w:rPr>
            </w:pPr>
            <w:r>
              <w:rPr>
                <w:rFonts w:hint="eastAsia" w:eastAsia="华文中宋"/>
                <w:kern w:val="0"/>
                <w:szCs w:val="21"/>
              </w:rPr>
              <w:t>3</w:t>
            </w:r>
          </w:p>
        </w:tc>
        <w:tc>
          <w:tcPr>
            <w:tcW w:w="2326" w:type="dxa"/>
            <w:noWrap w:val="0"/>
            <w:vAlign w:val="center"/>
          </w:tcPr>
          <w:p>
            <w:pPr>
              <w:spacing w:line="280" w:lineRule="exact"/>
              <w:rPr>
                <w:rFonts w:eastAsia="华文中宋"/>
                <w:kern w:val="0"/>
                <w:szCs w:val="21"/>
              </w:rPr>
            </w:pPr>
            <w:r>
              <w:rPr>
                <w:rFonts w:eastAsia="华文中宋"/>
                <w:kern w:val="0"/>
                <w:szCs w:val="21"/>
              </w:rPr>
              <w:t>区农业农村局所属事业单位</w:t>
            </w:r>
          </w:p>
        </w:tc>
        <w:tc>
          <w:tcPr>
            <w:tcW w:w="1096" w:type="dxa"/>
            <w:noWrap w:val="0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 w:eastAsia="华文中宋"/>
                <w:kern w:val="0"/>
                <w:szCs w:val="21"/>
              </w:rPr>
              <w:t>急需紧缺或高层次</w:t>
            </w:r>
          </w:p>
        </w:tc>
        <w:tc>
          <w:tcPr>
            <w:tcW w:w="823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华文中宋"/>
                <w:kern w:val="0"/>
                <w:szCs w:val="21"/>
              </w:rPr>
            </w:pPr>
            <w:r>
              <w:rPr>
                <w:rFonts w:hint="eastAsia" w:eastAsia="华文中宋"/>
                <w:kern w:val="0"/>
                <w:szCs w:val="21"/>
              </w:rPr>
              <w:t>01003</w:t>
            </w:r>
          </w:p>
        </w:tc>
        <w:tc>
          <w:tcPr>
            <w:tcW w:w="686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华文中宋"/>
                <w:kern w:val="0"/>
                <w:szCs w:val="21"/>
              </w:rPr>
            </w:pPr>
            <w:r>
              <w:rPr>
                <w:rFonts w:hint="eastAsia" w:eastAsia="华文中宋"/>
                <w:kern w:val="0"/>
                <w:szCs w:val="21"/>
              </w:rPr>
              <w:t>1</w:t>
            </w:r>
          </w:p>
        </w:tc>
        <w:tc>
          <w:tcPr>
            <w:tcW w:w="4648" w:type="dxa"/>
            <w:noWrap w:val="0"/>
            <w:vAlign w:val="center"/>
          </w:tcPr>
          <w:p>
            <w:pPr>
              <w:spacing w:line="280" w:lineRule="exact"/>
              <w:rPr>
                <w:rFonts w:eastAsia="华文中宋"/>
                <w:color w:val="000000"/>
                <w:kern w:val="0"/>
                <w:szCs w:val="21"/>
              </w:rPr>
            </w:pPr>
            <w:r>
              <w:rPr>
                <w:rFonts w:eastAsia="华文中宋"/>
                <w:kern w:val="0"/>
                <w:szCs w:val="21"/>
              </w:rPr>
              <w:t>本科学历</w:t>
            </w:r>
            <w:r>
              <w:rPr>
                <w:rFonts w:hint="eastAsia" w:eastAsia="华文中宋"/>
                <w:kern w:val="0"/>
                <w:szCs w:val="21"/>
              </w:rPr>
              <w:t>（植物科学与技术090104、设施农业科学与工程090106）</w:t>
            </w:r>
            <w:r>
              <w:rPr>
                <w:rFonts w:eastAsia="华文中宋"/>
                <w:kern w:val="0"/>
                <w:szCs w:val="21"/>
              </w:rPr>
              <w:t>研究生学历</w:t>
            </w:r>
            <w:r>
              <w:rPr>
                <w:rFonts w:hint="eastAsia" w:eastAsia="华文中宋"/>
                <w:kern w:val="0"/>
                <w:szCs w:val="21"/>
              </w:rPr>
              <w:t>（</w:t>
            </w:r>
            <w:r>
              <w:rPr>
                <w:rFonts w:eastAsia="华文中宋"/>
                <w:color w:val="000000"/>
                <w:kern w:val="0"/>
                <w:szCs w:val="21"/>
              </w:rPr>
              <w:t>农学</w:t>
            </w:r>
            <w:r>
              <w:rPr>
                <w:rFonts w:hint="eastAsia" w:eastAsia="华文中宋"/>
                <w:color w:val="000000"/>
                <w:kern w:val="0"/>
                <w:szCs w:val="21"/>
              </w:rPr>
              <w:t>09）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华文中宋"/>
                <w:kern w:val="0"/>
                <w:szCs w:val="21"/>
              </w:rPr>
            </w:pPr>
            <w:r>
              <w:rPr>
                <w:rFonts w:hint="eastAsia" w:eastAsia="华文中宋"/>
                <w:kern w:val="0"/>
                <w:szCs w:val="21"/>
              </w:rPr>
              <w:t>35周岁及以下</w:t>
            </w:r>
          </w:p>
        </w:tc>
        <w:tc>
          <w:tcPr>
            <w:tcW w:w="1506" w:type="dxa"/>
            <w:noWrap w:val="0"/>
            <w:vAlign w:val="center"/>
          </w:tcPr>
          <w:p>
            <w:pPr>
              <w:spacing w:line="280" w:lineRule="exact"/>
              <w:rPr>
                <w:rFonts w:eastAsia="华文中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82" w:hRule="atLeast"/>
        </w:trPr>
        <w:tc>
          <w:tcPr>
            <w:tcW w:w="653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华文中宋"/>
                <w:kern w:val="0"/>
                <w:szCs w:val="21"/>
              </w:rPr>
            </w:pPr>
            <w:r>
              <w:rPr>
                <w:rFonts w:hint="eastAsia" w:eastAsia="华文中宋"/>
                <w:kern w:val="0"/>
                <w:szCs w:val="21"/>
              </w:rPr>
              <w:t>4</w:t>
            </w:r>
          </w:p>
        </w:tc>
        <w:tc>
          <w:tcPr>
            <w:tcW w:w="2326" w:type="dxa"/>
            <w:noWrap w:val="0"/>
            <w:vAlign w:val="center"/>
          </w:tcPr>
          <w:p>
            <w:pPr>
              <w:spacing w:line="280" w:lineRule="exact"/>
              <w:rPr>
                <w:rFonts w:eastAsia="华文中宋"/>
                <w:kern w:val="0"/>
                <w:szCs w:val="21"/>
              </w:rPr>
            </w:pPr>
            <w:r>
              <w:rPr>
                <w:rFonts w:hint="eastAsia" w:eastAsia="华文中宋"/>
                <w:kern w:val="0"/>
                <w:szCs w:val="21"/>
              </w:rPr>
              <w:t>区卫健委所属</w:t>
            </w:r>
            <w:r>
              <w:rPr>
                <w:rFonts w:eastAsia="华文中宋"/>
                <w:kern w:val="0"/>
                <w:szCs w:val="21"/>
              </w:rPr>
              <w:t>事业单位</w:t>
            </w:r>
          </w:p>
        </w:tc>
        <w:tc>
          <w:tcPr>
            <w:tcW w:w="1096" w:type="dxa"/>
            <w:noWrap w:val="0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 w:eastAsia="华文中宋"/>
                <w:kern w:val="0"/>
                <w:szCs w:val="21"/>
              </w:rPr>
              <w:t>急需紧缺或高层次</w:t>
            </w:r>
          </w:p>
        </w:tc>
        <w:tc>
          <w:tcPr>
            <w:tcW w:w="823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华文中宋"/>
                <w:kern w:val="0"/>
                <w:szCs w:val="21"/>
              </w:rPr>
            </w:pPr>
            <w:r>
              <w:rPr>
                <w:rFonts w:hint="eastAsia" w:eastAsia="华文中宋"/>
                <w:kern w:val="0"/>
                <w:szCs w:val="21"/>
              </w:rPr>
              <w:t>01004</w:t>
            </w:r>
          </w:p>
        </w:tc>
        <w:tc>
          <w:tcPr>
            <w:tcW w:w="686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华文中宋"/>
                <w:kern w:val="0"/>
                <w:szCs w:val="21"/>
              </w:rPr>
            </w:pPr>
            <w:r>
              <w:rPr>
                <w:rFonts w:hint="eastAsia" w:eastAsia="华文中宋"/>
                <w:kern w:val="0"/>
                <w:szCs w:val="21"/>
              </w:rPr>
              <w:t>1</w:t>
            </w:r>
          </w:p>
        </w:tc>
        <w:tc>
          <w:tcPr>
            <w:tcW w:w="4648" w:type="dxa"/>
            <w:noWrap w:val="0"/>
            <w:vAlign w:val="center"/>
          </w:tcPr>
          <w:p>
            <w:pPr>
              <w:spacing w:line="280" w:lineRule="exact"/>
              <w:rPr>
                <w:rFonts w:eastAsia="华文中宋"/>
                <w:color w:val="000000"/>
                <w:kern w:val="0"/>
                <w:szCs w:val="21"/>
              </w:rPr>
            </w:pPr>
            <w:r>
              <w:rPr>
                <w:rFonts w:eastAsia="华文中宋"/>
                <w:bCs/>
                <w:kern w:val="0"/>
                <w:szCs w:val="21"/>
              </w:rPr>
              <w:t>本科学历</w:t>
            </w:r>
            <w:r>
              <w:rPr>
                <w:rFonts w:hint="eastAsia" w:eastAsia="华文中宋"/>
                <w:bCs/>
                <w:kern w:val="0"/>
                <w:szCs w:val="21"/>
              </w:rPr>
              <w:t>（预防医学</w:t>
            </w:r>
            <w:r>
              <w:rPr>
                <w:rFonts w:hint="eastAsia" w:eastAsia="华文中宋"/>
                <w:kern w:val="0"/>
                <w:szCs w:val="21"/>
              </w:rPr>
              <w:t>100401K、妇幼保健医学100403TK、卫生监督100404TK）</w:t>
            </w:r>
            <w:r>
              <w:rPr>
                <w:rFonts w:eastAsia="华文中宋"/>
                <w:bCs/>
                <w:kern w:val="0"/>
                <w:szCs w:val="21"/>
              </w:rPr>
              <w:t>或研究生学历</w:t>
            </w:r>
            <w:r>
              <w:rPr>
                <w:rFonts w:hint="eastAsia" w:eastAsia="华文中宋"/>
                <w:bCs/>
                <w:kern w:val="0"/>
                <w:szCs w:val="21"/>
              </w:rPr>
              <w:t>（</w:t>
            </w:r>
            <w:r>
              <w:rPr>
                <w:rFonts w:eastAsia="华文中宋"/>
                <w:bCs/>
                <w:kern w:val="0"/>
                <w:szCs w:val="21"/>
              </w:rPr>
              <w:t>公共卫生与预防医学</w:t>
            </w:r>
            <w:r>
              <w:rPr>
                <w:rFonts w:hint="eastAsia" w:eastAsia="华文中宋"/>
                <w:bCs/>
                <w:kern w:val="0"/>
                <w:szCs w:val="21"/>
              </w:rPr>
              <w:t>1004）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华文中宋"/>
                <w:kern w:val="0"/>
                <w:szCs w:val="21"/>
              </w:rPr>
            </w:pPr>
            <w:r>
              <w:rPr>
                <w:rFonts w:hint="eastAsia" w:eastAsia="华文中宋"/>
                <w:kern w:val="0"/>
                <w:szCs w:val="21"/>
              </w:rPr>
              <w:t>35周岁及以下</w:t>
            </w:r>
          </w:p>
        </w:tc>
        <w:tc>
          <w:tcPr>
            <w:tcW w:w="1506" w:type="dxa"/>
            <w:noWrap w:val="0"/>
            <w:vAlign w:val="center"/>
          </w:tcPr>
          <w:p>
            <w:pPr>
              <w:spacing w:line="280" w:lineRule="exact"/>
              <w:rPr>
                <w:rFonts w:eastAsia="华文中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09" w:hRule="atLeast"/>
        </w:trPr>
        <w:tc>
          <w:tcPr>
            <w:tcW w:w="653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华文中宋"/>
                <w:kern w:val="0"/>
                <w:szCs w:val="21"/>
              </w:rPr>
            </w:pPr>
            <w:r>
              <w:rPr>
                <w:rFonts w:hint="eastAsia" w:eastAsia="华文中宋"/>
                <w:kern w:val="0"/>
                <w:szCs w:val="21"/>
              </w:rPr>
              <w:t>5</w:t>
            </w:r>
          </w:p>
        </w:tc>
        <w:tc>
          <w:tcPr>
            <w:tcW w:w="2326" w:type="dxa"/>
            <w:noWrap w:val="0"/>
            <w:vAlign w:val="center"/>
          </w:tcPr>
          <w:p>
            <w:pPr>
              <w:spacing w:line="280" w:lineRule="exact"/>
              <w:rPr>
                <w:rFonts w:eastAsia="华文中宋"/>
                <w:kern w:val="0"/>
                <w:szCs w:val="21"/>
              </w:rPr>
            </w:pPr>
            <w:r>
              <w:rPr>
                <w:rFonts w:hint="eastAsia" w:eastAsia="华文中宋"/>
                <w:kern w:val="0"/>
                <w:szCs w:val="21"/>
              </w:rPr>
              <w:t>区市场监督管理局所属事业单位</w:t>
            </w:r>
          </w:p>
        </w:tc>
        <w:tc>
          <w:tcPr>
            <w:tcW w:w="1096" w:type="dxa"/>
            <w:noWrap w:val="0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 w:eastAsia="华文中宋"/>
                <w:kern w:val="0"/>
                <w:szCs w:val="21"/>
              </w:rPr>
              <w:t>急需紧缺或高层次</w:t>
            </w:r>
          </w:p>
        </w:tc>
        <w:tc>
          <w:tcPr>
            <w:tcW w:w="823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华文中宋"/>
                <w:kern w:val="0"/>
                <w:szCs w:val="21"/>
              </w:rPr>
            </w:pPr>
            <w:r>
              <w:rPr>
                <w:rFonts w:hint="eastAsia" w:eastAsia="华文中宋"/>
                <w:kern w:val="0"/>
                <w:szCs w:val="21"/>
              </w:rPr>
              <w:t>01005</w:t>
            </w:r>
          </w:p>
        </w:tc>
        <w:tc>
          <w:tcPr>
            <w:tcW w:w="686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华文中宋"/>
                <w:kern w:val="0"/>
                <w:szCs w:val="21"/>
              </w:rPr>
            </w:pPr>
            <w:r>
              <w:rPr>
                <w:rFonts w:hint="eastAsia" w:eastAsia="华文中宋"/>
                <w:kern w:val="0"/>
                <w:szCs w:val="21"/>
              </w:rPr>
              <w:t>1</w:t>
            </w:r>
          </w:p>
        </w:tc>
        <w:tc>
          <w:tcPr>
            <w:tcW w:w="4648" w:type="dxa"/>
            <w:noWrap w:val="0"/>
            <w:vAlign w:val="center"/>
          </w:tcPr>
          <w:p>
            <w:pPr>
              <w:spacing w:line="280" w:lineRule="exact"/>
              <w:rPr>
                <w:rFonts w:eastAsia="华文中宋"/>
                <w:kern w:val="0"/>
                <w:szCs w:val="21"/>
              </w:rPr>
            </w:pPr>
            <w:r>
              <w:rPr>
                <w:rFonts w:hint="eastAsia" w:eastAsia="华文中宋"/>
                <w:kern w:val="0"/>
                <w:szCs w:val="21"/>
              </w:rPr>
              <w:t>本科学历（木材科学与工程082402）</w:t>
            </w:r>
            <w:r>
              <w:rPr>
                <w:rFonts w:hint="eastAsia" w:eastAsia="华文中宋"/>
                <w:color w:val="000000"/>
                <w:kern w:val="0"/>
                <w:szCs w:val="21"/>
              </w:rPr>
              <w:t>或</w:t>
            </w:r>
            <w:r>
              <w:rPr>
                <w:rFonts w:eastAsia="华文中宋"/>
                <w:color w:val="000000"/>
                <w:kern w:val="0"/>
                <w:szCs w:val="21"/>
              </w:rPr>
              <w:t>研究生学历</w:t>
            </w:r>
            <w:r>
              <w:rPr>
                <w:rFonts w:hint="eastAsia" w:eastAsia="华文中宋"/>
                <w:color w:val="000000"/>
                <w:kern w:val="0"/>
                <w:szCs w:val="21"/>
              </w:rPr>
              <w:t>（森林工程0829）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华文中宋"/>
                <w:kern w:val="0"/>
                <w:szCs w:val="21"/>
              </w:rPr>
            </w:pPr>
            <w:r>
              <w:rPr>
                <w:rFonts w:hint="eastAsia" w:eastAsia="华文中宋"/>
                <w:kern w:val="0"/>
                <w:szCs w:val="21"/>
              </w:rPr>
              <w:t>35周岁及以下</w:t>
            </w:r>
          </w:p>
        </w:tc>
        <w:tc>
          <w:tcPr>
            <w:tcW w:w="1506" w:type="dxa"/>
            <w:noWrap w:val="0"/>
            <w:vAlign w:val="center"/>
          </w:tcPr>
          <w:p>
            <w:pPr>
              <w:spacing w:line="280" w:lineRule="exact"/>
              <w:rPr>
                <w:rFonts w:eastAsia="华文中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82" w:hRule="atLeast"/>
        </w:trPr>
        <w:tc>
          <w:tcPr>
            <w:tcW w:w="653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华文中宋"/>
                <w:kern w:val="0"/>
                <w:szCs w:val="21"/>
              </w:rPr>
            </w:pPr>
            <w:r>
              <w:rPr>
                <w:rFonts w:hint="eastAsia" w:eastAsia="华文中宋"/>
                <w:kern w:val="0"/>
                <w:szCs w:val="21"/>
              </w:rPr>
              <w:t>6</w:t>
            </w:r>
          </w:p>
        </w:tc>
        <w:tc>
          <w:tcPr>
            <w:tcW w:w="2326" w:type="dxa"/>
            <w:noWrap w:val="0"/>
            <w:vAlign w:val="center"/>
          </w:tcPr>
          <w:p>
            <w:pPr>
              <w:spacing w:line="280" w:lineRule="exact"/>
              <w:rPr>
                <w:rFonts w:eastAsia="华文中宋"/>
                <w:kern w:val="0"/>
                <w:szCs w:val="21"/>
              </w:rPr>
            </w:pPr>
            <w:r>
              <w:rPr>
                <w:rFonts w:hint="eastAsia" w:eastAsia="华文中宋"/>
                <w:kern w:val="0"/>
                <w:szCs w:val="21"/>
              </w:rPr>
              <w:t>区医保局所属事业单位</w:t>
            </w:r>
          </w:p>
        </w:tc>
        <w:tc>
          <w:tcPr>
            <w:tcW w:w="1096" w:type="dxa"/>
            <w:noWrap w:val="0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 w:eastAsia="华文中宋"/>
                <w:kern w:val="0"/>
                <w:szCs w:val="21"/>
              </w:rPr>
              <w:t>急需紧缺或高层次</w:t>
            </w:r>
          </w:p>
        </w:tc>
        <w:tc>
          <w:tcPr>
            <w:tcW w:w="823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华文中宋"/>
                <w:kern w:val="0"/>
                <w:szCs w:val="21"/>
              </w:rPr>
            </w:pPr>
            <w:r>
              <w:rPr>
                <w:rFonts w:hint="eastAsia" w:eastAsia="华文中宋"/>
                <w:kern w:val="0"/>
                <w:szCs w:val="21"/>
              </w:rPr>
              <w:t>01006</w:t>
            </w:r>
          </w:p>
        </w:tc>
        <w:tc>
          <w:tcPr>
            <w:tcW w:w="686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华文中宋"/>
                <w:kern w:val="0"/>
                <w:szCs w:val="21"/>
              </w:rPr>
            </w:pPr>
            <w:r>
              <w:rPr>
                <w:rFonts w:hint="eastAsia" w:eastAsia="华文中宋"/>
                <w:kern w:val="0"/>
                <w:szCs w:val="21"/>
              </w:rPr>
              <w:t>1</w:t>
            </w:r>
          </w:p>
        </w:tc>
        <w:tc>
          <w:tcPr>
            <w:tcW w:w="4648" w:type="dxa"/>
            <w:noWrap w:val="0"/>
            <w:vAlign w:val="center"/>
          </w:tcPr>
          <w:p>
            <w:pPr>
              <w:spacing w:line="280" w:lineRule="exact"/>
              <w:rPr>
                <w:rFonts w:eastAsia="华文中宋"/>
                <w:kern w:val="0"/>
                <w:szCs w:val="21"/>
              </w:rPr>
            </w:pPr>
            <w:r>
              <w:rPr>
                <w:rFonts w:eastAsia="华文中宋"/>
                <w:kern w:val="0"/>
                <w:szCs w:val="21"/>
              </w:rPr>
              <w:t>本科学历</w:t>
            </w:r>
            <w:r>
              <w:rPr>
                <w:rFonts w:hint="eastAsia" w:eastAsia="华文中宋"/>
                <w:kern w:val="0"/>
                <w:szCs w:val="21"/>
              </w:rPr>
              <w:t>（</w:t>
            </w:r>
            <w:r>
              <w:rPr>
                <w:rFonts w:eastAsia="华文中宋"/>
                <w:kern w:val="0"/>
                <w:szCs w:val="21"/>
              </w:rPr>
              <w:t>临床医学类</w:t>
            </w:r>
            <w:r>
              <w:rPr>
                <w:rFonts w:hint="eastAsia" w:eastAsia="华文中宋"/>
                <w:kern w:val="0"/>
                <w:szCs w:val="21"/>
              </w:rPr>
              <w:t>1002、计算机科学与技术080901）或研究生学历（</w:t>
            </w:r>
            <w:r>
              <w:rPr>
                <w:rFonts w:eastAsia="华文中宋"/>
                <w:kern w:val="0"/>
                <w:szCs w:val="21"/>
              </w:rPr>
              <w:t>临床医学</w:t>
            </w:r>
            <w:r>
              <w:rPr>
                <w:rFonts w:hint="eastAsia" w:eastAsia="华文中宋"/>
                <w:kern w:val="0"/>
                <w:szCs w:val="21"/>
              </w:rPr>
              <w:t>1002、计算机科学与技术0812）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华文中宋"/>
                <w:kern w:val="0"/>
                <w:szCs w:val="21"/>
              </w:rPr>
            </w:pPr>
            <w:r>
              <w:rPr>
                <w:rFonts w:hint="eastAsia" w:eastAsia="华文中宋"/>
                <w:kern w:val="0"/>
                <w:szCs w:val="21"/>
              </w:rPr>
              <w:t>35周岁及以下</w:t>
            </w:r>
          </w:p>
        </w:tc>
        <w:tc>
          <w:tcPr>
            <w:tcW w:w="1506" w:type="dxa"/>
            <w:noWrap w:val="0"/>
            <w:vAlign w:val="center"/>
          </w:tcPr>
          <w:p>
            <w:pPr>
              <w:spacing w:line="280" w:lineRule="exact"/>
              <w:rPr>
                <w:rFonts w:eastAsia="华文中宋"/>
                <w:kern w:val="0"/>
                <w:szCs w:val="21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857867"/>
    <w:rsid w:val="20D20D1C"/>
    <w:rsid w:val="44FF73E7"/>
    <w:rsid w:val="58920903"/>
    <w:rsid w:val="74857867"/>
    <w:rsid w:val="7C9D7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2021-07-20T09:42:00Z</dcterms:created>
  <dc:creator>Administrator</dc:creator>
  <cp:lastModifiedBy>Administrator</cp:lastModifiedBy>
  <dcterms:modified xsi:type="dcterms:W3CDTF">2021-07-20T09:42:47Z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F7698603888B49D4BC70F53A006B11D8</vt:lpwstr>
  </property>
</Properties>
</file>