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08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4587"/>
      </w:tblGrid>
      <w:tr w:rsidR="00721D4A">
        <w:trPr>
          <w:tblCellSpacing w:w="0" w:type="dxa"/>
          <w:jc w:val="center"/>
        </w:trPr>
        <w:tc>
          <w:tcPr>
            <w:tcW w:w="5000" w:type="pct"/>
            <w:vAlign w:val="center"/>
          </w:tcPr>
          <w:p w:rsidR="00721D4A" w:rsidRDefault="00721D4A">
            <w:pPr>
              <w:widowControl/>
              <w:spacing w:before="100" w:beforeAutospacing="1" w:after="100" w:afterAutospacing="1" w:line="360" w:lineRule="atLeast"/>
              <w:rPr>
                <w:rFonts w:ascii="方正小标宋_GBK" w:eastAsia="方正小标宋_GBK" w:hAnsi="微软雅黑" w:cs="宋体"/>
                <w:bCs/>
                <w:color w:val="3D3D3D"/>
                <w:kern w:val="0"/>
                <w:sz w:val="44"/>
                <w:szCs w:val="44"/>
              </w:rPr>
            </w:pPr>
          </w:p>
          <w:p w:rsidR="00721D4A" w:rsidRDefault="00C02A96" w:rsidP="00430EAD">
            <w:pPr>
              <w:widowControl/>
              <w:spacing w:before="100" w:beforeAutospacing="1" w:after="100" w:afterAutospacing="1" w:line="360" w:lineRule="atLeast"/>
              <w:ind w:firstLineChars="249" w:firstLine="1096"/>
              <w:jc w:val="center"/>
              <w:rPr>
                <w:rFonts w:ascii="方正小标宋_GBK" w:eastAsia="方正小标宋_GBK" w:hAnsi="宋体" w:cs="宋体"/>
                <w:color w:val="3D3D3D"/>
                <w:kern w:val="0"/>
                <w:sz w:val="44"/>
                <w:szCs w:val="44"/>
              </w:rPr>
            </w:pPr>
            <w:r>
              <w:rPr>
                <w:rFonts w:ascii="方正小标宋_GBK" w:eastAsia="方正小标宋_GBK" w:hAnsi="微软雅黑" w:cs="宋体" w:hint="eastAsia"/>
                <w:bCs/>
                <w:color w:val="3D3D3D"/>
                <w:kern w:val="0"/>
                <w:sz w:val="44"/>
                <w:szCs w:val="44"/>
              </w:rPr>
              <w:t>泰州技师学院</w:t>
            </w:r>
            <w:r>
              <w:rPr>
                <w:rFonts w:ascii="方正小标宋_GBK" w:eastAsia="方正小标宋_GBK" w:hAnsi="微软雅黑" w:cs="宋体"/>
                <w:bCs/>
                <w:color w:val="3D3D3D"/>
                <w:kern w:val="0"/>
                <w:sz w:val="44"/>
                <w:szCs w:val="44"/>
              </w:rPr>
              <w:t>20</w:t>
            </w:r>
            <w:r>
              <w:rPr>
                <w:rFonts w:ascii="方正小标宋_GBK" w:eastAsia="方正小标宋_GBK" w:hAnsi="微软雅黑" w:cs="宋体" w:hint="eastAsia"/>
                <w:bCs/>
                <w:color w:val="3D3D3D"/>
                <w:kern w:val="0"/>
                <w:sz w:val="44"/>
                <w:szCs w:val="44"/>
              </w:rPr>
              <w:t>21</w:t>
            </w:r>
            <w:r>
              <w:rPr>
                <w:rFonts w:ascii="方正小标宋_GBK" w:eastAsia="方正小标宋_GBK" w:hAnsi="微软雅黑" w:cs="宋体" w:hint="eastAsia"/>
                <w:bCs/>
                <w:color w:val="3D3D3D"/>
                <w:kern w:val="0"/>
                <w:sz w:val="44"/>
                <w:szCs w:val="44"/>
              </w:rPr>
              <w:t>年公开招聘教师拟聘用人员名单</w:t>
            </w:r>
          </w:p>
          <w:tbl>
            <w:tblPr>
              <w:tblW w:w="1457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42"/>
              <w:gridCol w:w="702"/>
              <w:gridCol w:w="1184"/>
              <w:gridCol w:w="956"/>
              <w:gridCol w:w="899"/>
              <w:gridCol w:w="538"/>
              <w:gridCol w:w="1701"/>
              <w:gridCol w:w="1587"/>
              <w:gridCol w:w="709"/>
              <w:gridCol w:w="1701"/>
              <w:gridCol w:w="851"/>
              <w:gridCol w:w="850"/>
              <w:gridCol w:w="964"/>
              <w:gridCol w:w="993"/>
            </w:tblGrid>
            <w:tr w:rsidR="00721D4A">
              <w:trPr>
                <w:trHeight w:val="490"/>
              </w:trPr>
              <w:tc>
                <w:tcPr>
                  <w:tcW w:w="9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 w:line="240" w:lineRule="exact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bookmarkStart w:id="0" w:name="_GoBack" w:colFirst="0" w:colLast="13"/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招聘</w:t>
                  </w:r>
                </w:p>
                <w:p w:rsidR="00721D4A" w:rsidRDefault="00C02A96">
                  <w:pPr>
                    <w:widowControl/>
                    <w:spacing w:before="100" w:beforeAutospacing="1" w:after="100" w:afterAutospacing="1" w:line="240" w:lineRule="exact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70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岗位代码</w:t>
                  </w:r>
                </w:p>
              </w:tc>
              <w:tc>
                <w:tcPr>
                  <w:tcW w:w="1184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岗位名称</w:t>
                  </w:r>
                </w:p>
              </w:tc>
              <w:tc>
                <w:tcPr>
                  <w:tcW w:w="9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拟聘人员姓名</w:t>
                  </w:r>
                </w:p>
              </w:tc>
              <w:tc>
                <w:tcPr>
                  <w:tcW w:w="8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 w:line="240" w:lineRule="exact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出生</w:t>
                  </w:r>
                </w:p>
                <w:p w:rsidR="00721D4A" w:rsidRDefault="00C02A96">
                  <w:pPr>
                    <w:widowControl/>
                    <w:spacing w:before="100" w:beforeAutospacing="1" w:after="100" w:afterAutospacing="1" w:line="240" w:lineRule="exact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年月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现工作</w:t>
                  </w:r>
                </w:p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58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毕业院校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学历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专业</w:t>
                  </w:r>
                </w:p>
              </w:tc>
              <w:tc>
                <w:tcPr>
                  <w:tcW w:w="266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考试成绩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排名</w:t>
                  </w:r>
                </w:p>
              </w:tc>
            </w:tr>
            <w:bookmarkEnd w:id="0"/>
            <w:tr w:rsidR="00721D4A">
              <w:trPr>
                <w:trHeight w:val="611"/>
              </w:trPr>
              <w:tc>
                <w:tcPr>
                  <w:tcW w:w="942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 w:line="240" w:lineRule="exact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02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84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5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99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 w:line="240" w:lineRule="exact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笔试成绩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面试成绩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微软雅黑" w:cs="宋体" w:hint="eastAsia"/>
                      <w:color w:val="000000" w:themeColor="text1"/>
                      <w:kern w:val="0"/>
                      <w:sz w:val="24"/>
                      <w:szCs w:val="24"/>
                    </w:rPr>
                    <w:t>总成绩</w:t>
                  </w:r>
                </w:p>
              </w:tc>
              <w:tc>
                <w:tcPr>
                  <w:tcW w:w="993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21D4A" w:rsidRDefault="00721D4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仿宋_GB2312" w:eastAsia="仿宋_GB2312" w:hAnsi="微软雅黑" w:cs="宋体"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721D4A">
              <w:trPr>
                <w:trHeight w:val="561"/>
              </w:trPr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  <w:t>泰州技师学院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07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  <w:t>美术老师</w:t>
                  </w:r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华静</w:t>
                  </w:r>
                </w:p>
              </w:tc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199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2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.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0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女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无</w:t>
                  </w:r>
                </w:p>
              </w:tc>
              <w:tc>
                <w:tcPr>
                  <w:tcW w:w="15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天津工业大学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本科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艺术设计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91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83.2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87.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D4A" w:rsidRDefault="00C02A96">
                  <w:pPr>
                    <w:spacing w:line="360" w:lineRule="exact"/>
                    <w:jc w:val="center"/>
                    <w:rPr>
                      <w:rFonts w:ascii="Times New Roman" w:eastAsia="方正仿宋_GBK" w:hAnsi="Times New Roma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3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（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前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2</w:t>
                  </w:r>
                  <w:r>
                    <w:rPr>
                      <w:rFonts w:ascii="Times New Roman" w:eastAsia="方正仿宋_GBK" w:hAnsi="Times New Roman" w:hint="eastAsia"/>
                      <w:color w:val="000000" w:themeColor="text1"/>
                      <w:kern w:val="0"/>
                      <w:szCs w:val="21"/>
                    </w:rPr>
                    <w:t>名放弃）</w:t>
                  </w:r>
                </w:p>
              </w:tc>
            </w:tr>
          </w:tbl>
          <w:p w:rsidR="00721D4A" w:rsidRDefault="00721D4A">
            <w:pPr>
              <w:widowControl/>
              <w:spacing w:before="100" w:beforeAutospacing="1" w:after="100" w:afterAutospacing="1" w:line="360" w:lineRule="atLeast"/>
              <w:ind w:firstLine="480"/>
              <w:jc w:val="right"/>
              <w:rPr>
                <w:rFonts w:ascii="微软雅黑" w:eastAsia="微软雅黑" w:hAnsi="微软雅黑" w:cs="宋体"/>
                <w:color w:val="3D3D3D"/>
                <w:kern w:val="0"/>
                <w:szCs w:val="21"/>
              </w:rPr>
            </w:pPr>
          </w:p>
        </w:tc>
      </w:tr>
    </w:tbl>
    <w:p w:rsidR="00721D4A" w:rsidRDefault="00721D4A"/>
    <w:sectPr w:rsidR="00721D4A" w:rsidSect="00721D4A">
      <w:pgSz w:w="16838" w:h="11906" w:orient="landscape"/>
      <w:pgMar w:top="1418" w:right="1701" w:bottom="124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A96" w:rsidRDefault="00C02A96" w:rsidP="00430EAD">
      <w:r>
        <w:separator/>
      </w:r>
    </w:p>
  </w:endnote>
  <w:endnote w:type="continuationSeparator" w:id="1">
    <w:p w:rsidR="00C02A96" w:rsidRDefault="00C02A96" w:rsidP="00430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A96" w:rsidRDefault="00C02A96" w:rsidP="00430EAD">
      <w:r>
        <w:separator/>
      </w:r>
    </w:p>
  </w:footnote>
  <w:footnote w:type="continuationSeparator" w:id="1">
    <w:p w:rsidR="00C02A96" w:rsidRDefault="00C02A96" w:rsidP="00430E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52E"/>
    <w:rsid w:val="0001031A"/>
    <w:rsid w:val="00011343"/>
    <w:rsid w:val="000309E6"/>
    <w:rsid w:val="00041D52"/>
    <w:rsid w:val="0008469F"/>
    <w:rsid w:val="00086502"/>
    <w:rsid w:val="000C1C69"/>
    <w:rsid w:val="00114F55"/>
    <w:rsid w:val="00122765"/>
    <w:rsid w:val="00154A23"/>
    <w:rsid w:val="001600ED"/>
    <w:rsid w:val="001B0430"/>
    <w:rsid w:val="001B54C9"/>
    <w:rsid w:val="001C043C"/>
    <w:rsid w:val="00207C06"/>
    <w:rsid w:val="00214C6A"/>
    <w:rsid w:val="002250F7"/>
    <w:rsid w:val="00256AFC"/>
    <w:rsid w:val="002A0927"/>
    <w:rsid w:val="002D3A91"/>
    <w:rsid w:val="002E5119"/>
    <w:rsid w:val="002F5D62"/>
    <w:rsid w:val="00313489"/>
    <w:rsid w:val="003458EC"/>
    <w:rsid w:val="003678B0"/>
    <w:rsid w:val="00376A0A"/>
    <w:rsid w:val="00387D94"/>
    <w:rsid w:val="003F1369"/>
    <w:rsid w:val="003F2789"/>
    <w:rsid w:val="00430EAD"/>
    <w:rsid w:val="00447779"/>
    <w:rsid w:val="00456605"/>
    <w:rsid w:val="004958B6"/>
    <w:rsid w:val="004961FE"/>
    <w:rsid w:val="004A6BCF"/>
    <w:rsid w:val="004B01C7"/>
    <w:rsid w:val="004D27F0"/>
    <w:rsid w:val="004D79EF"/>
    <w:rsid w:val="004E3D38"/>
    <w:rsid w:val="004F51C4"/>
    <w:rsid w:val="00507D90"/>
    <w:rsid w:val="0051282D"/>
    <w:rsid w:val="00522C11"/>
    <w:rsid w:val="0053424B"/>
    <w:rsid w:val="00557F35"/>
    <w:rsid w:val="005637E7"/>
    <w:rsid w:val="00575363"/>
    <w:rsid w:val="005A2E02"/>
    <w:rsid w:val="005A2FF5"/>
    <w:rsid w:val="005B56BA"/>
    <w:rsid w:val="005C5023"/>
    <w:rsid w:val="005D4BCE"/>
    <w:rsid w:val="005E2CBE"/>
    <w:rsid w:val="005E768A"/>
    <w:rsid w:val="005F6720"/>
    <w:rsid w:val="00633B80"/>
    <w:rsid w:val="00634E86"/>
    <w:rsid w:val="00634F88"/>
    <w:rsid w:val="00696045"/>
    <w:rsid w:val="006A6438"/>
    <w:rsid w:val="006C5453"/>
    <w:rsid w:val="006C5B71"/>
    <w:rsid w:val="00721D4A"/>
    <w:rsid w:val="007376C9"/>
    <w:rsid w:val="007610F5"/>
    <w:rsid w:val="007A373E"/>
    <w:rsid w:val="007B6DC4"/>
    <w:rsid w:val="00822F77"/>
    <w:rsid w:val="00830A01"/>
    <w:rsid w:val="008350E3"/>
    <w:rsid w:val="00852FA2"/>
    <w:rsid w:val="00855F00"/>
    <w:rsid w:val="00883273"/>
    <w:rsid w:val="008A07BE"/>
    <w:rsid w:val="008A090F"/>
    <w:rsid w:val="009034AD"/>
    <w:rsid w:val="009066E8"/>
    <w:rsid w:val="00911E7B"/>
    <w:rsid w:val="00965E47"/>
    <w:rsid w:val="009661E1"/>
    <w:rsid w:val="00990805"/>
    <w:rsid w:val="009C749C"/>
    <w:rsid w:val="009D68AD"/>
    <w:rsid w:val="00A062B4"/>
    <w:rsid w:val="00A412CD"/>
    <w:rsid w:val="00A43A1A"/>
    <w:rsid w:val="00A46890"/>
    <w:rsid w:val="00A53AE3"/>
    <w:rsid w:val="00AA676F"/>
    <w:rsid w:val="00AF5F3A"/>
    <w:rsid w:val="00B21455"/>
    <w:rsid w:val="00B3356F"/>
    <w:rsid w:val="00B7697A"/>
    <w:rsid w:val="00B97229"/>
    <w:rsid w:val="00BE5E2B"/>
    <w:rsid w:val="00BF445D"/>
    <w:rsid w:val="00C02A96"/>
    <w:rsid w:val="00C435BC"/>
    <w:rsid w:val="00C43FDB"/>
    <w:rsid w:val="00C56CF0"/>
    <w:rsid w:val="00C74455"/>
    <w:rsid w:val="00CA5237"/>
    <w:rsid w:val="00CA7A84"/>
    <w:rsid w:val="00CC749C"/>
    <w:rsid w:val="00D24239"/>
    <w:rsid w:val="00D2452E"/>
    <w:rsid w:val="00D463F9"/>
    <w:rsid w:val="00D711AB"/>
    <w:rsid w:val="00D842AE"/>
    <w:rsid w:val="00D852EB"/>
    <w:rsid w:val="00D96102"/>
    <w:rsid w:val="00DB10E7"/>
    <w:rsid w:val="00DC2128"/>
    <w:rsid w:val="00DD0D12"/>
    <w:rsid w:val="00E03F99"/>
    <w:rsid w:val="00E25B24"/>
    <w:rsid w:val="00E26109"/>
    <w:rsid w:val="00E373C6"/>
    <w:rsid w:val="00E5698C"/>
    <w:rsid w:val="00E711F7"/>
    <w:rsid w:val="00E72826"/>
    <w:rsid w:val="00E83249"/>
    <w:rsid w:val="00E965DA"/>
    <w:rsid w:val="00EA0E2B"/>
    <w:rsid w:val="00EB7F12"/>
    <w:rsid w:val="00EC347E"/>
    <w:rsid w:val="00EF178B"/>
    <w:rsid w:val="00F00C5D"/>
    <w:rsid w:val="00F1152E"/>
    <w:rsid w:val="00F74767"/>
    <w:rsid w:val="00F7559C"/>
    <w:rsid w:val="00F825B0"/>
    <w:rsid w:val="00F82A36"/>
    <w:rsid w:val="00FA60BD"/>
    <w:rsid w:val="00FC7C51"/>
    <w:rsid w:val="00FD2FFE"/>
    <w:rsid w:val="00FF301D"/>
    <w:rsid w:val="00FF3F50"/>
    <w:rsid w:val="18E56B22"/>
    <w:rsid w:val="1A093A29"/>
    <w:rsid w:val="1DD35E40"/>
    <w:rsid w:val="4A5D275E"/>
    <w:rsid w:val="6691483B"/>
    <w:rsid w:val="6A4E0B70"/>
    <w:rsid w:val="71130770"/>
    <w:rsid w:val="78BA0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nhideWhenUsed="0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/>
    <w:lsdException w:name="Normal Table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4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1D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21D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721D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rsid w:val="00721D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rsid w:val="00721D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99"/>
    <w:qFormat/>
    <w:rsid w:val="00721D4A"/>
    <w:rPr>
      <w:rFonts w:cs="Times New Roman"/>
      <w:b/>
      <w:bCs/>
    </w:rPr>
  </w:style>
  <w:style w:type="character" w:styleId="a9">
    <w:name w:val="Hyperlink"/>
    <w:basedOn w:val="a0"/>
    <w:uiPriority w:val="99"/>
    <w:semiHidden/>
    <w:rsid w:val="00721D4A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locked/>
    <w:rsid w:val="00721D4A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721D4A"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21D4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E9F7D57-D65A-4FAB-9B25-4A055F22FB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</cp:lastModifiedBy>
  <cp:revision>76</cp:revision>
  <cp:lastPrinted>2021-07-05T08:03:00Z</cp:lastPrinted>
  <dcterms:created xsi:type="dcterms:W3CDTF">2018-05-18T02:14:00Z</dcterms:created>
  <dcterms:modified xsi:type="dcterms:W3CDTF">2021-07-16T07:29:00Z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3723C03F77F444C2B0A11894A1243FEA</vt:lpwstr>
  </property>
</Properties>
</file>