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bookmarkStart w:id="0" w:name="_GoBack"/>
      <w:r>
        <w:rPr>
          <w:rFonts w:ascii="仿宋" w:hAnsi="仿宋" w:eastAsia="仿宋" w:cs="仿宋"/>
          <w:b/>
          <w:color w:val="000000"/>
          <w:sz w:val="32"/>
          <w:szCs w:val="32"/>
        </w:rPr>
        <w:t>海南省文学院公开招聘工作人员岗位表</w:t>
      </w:r>
    </w:p>
    <w:bookmarkEnd w:id="0"/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2"/>
        <w:gridCol w:w="878"/>
        <w:gridCol w:w="670"/>
        <w:gridCol w:w="642"/>
        <w:gridCol w:w="911"/>
        <w:gridCol w:w="1549"/>
        <w:gridCol w:w="252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5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招考岗位</w:t>
            </w:r>
          </w:p>
        </w:tc>
        <w:tc>
          <w:tcPr>
            <w:tcW w:w="9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招考人数</w:t>
            </w:r>
          </w:p>
        </w:tc>
        <w:tc>
          <w:tcPr>
            <w:tcW w:w="7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6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9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专业</w:t>
            </w:r>
          </w:p>
        </w:tc>
        <w:tc>
          <w:tcPr>
            <w:tcW w:w="17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学历学位</w:t>
            </w:r>
          </w:p>
        </w:tc>
        <w:tc>
          <w:tcPr>
            <w:tcW w:w="297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其他条件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5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办公室综合管理</w:t>
            </w:r>
          </w:p>
        </w:tc>
        <w:tc>
          <w:tcPr>
            <w:tcW w:w="9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不限</w:t>
            </w:r>
          </w:p>
        </w:tc>
        <w:tc>
          <w:tcPr>
            <w:tcW w:w="67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35周岁以下</w:t>
            </w:r>
          </w:p>
        </w:tc>
        <w:tc>
          <w:tcPr>
            <w:tcW w:w="9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汉语言文学、中国现当代文学</w:t>
            </w:r>
          </w:p>
        </w:tc>
        <w:tc>
          <w:tcPr>
            <w:tcW w:w="17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大学本科及以上学历、学位</w:t>
            </w:r>
          </w:p>
        </w:tc>
        <w:tc>
          <w:tcPr>
            <w:tcW w:w="297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left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熟悉热爱文学事业，具备文学创作能力，有一定的文学创作业绩。汉语言文字功底扎实，具备公文及信息撰写能力。有符合招聘岗位相关三年及以上工作经历。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sz w:val="32"/>
          <w:szCs w:val="32"/>
        </w:rPr>
        <w:t>注：年龄计算时间截止为1986年7月1日（含）以后出生人员。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E31C3B"/>
    <w:rsid w:val="4FE3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2021-07-15T00:32:00Z</dcterms:created>
  <dc:creator>Administrator</dc:creator>
  <cp:lastModifiedBy>Administrator</cp:lastModifiedBy>
  <dcterms:modified xsi:type="dcterms:W3CDTF">2021-07-15T03:56:51Z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