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方正小标宋_GBK" w:hAnsi="方正小标宋_GBK" w:eastAsia="仿宋_GB2312" w:cs="方正小标宋_GBK"/>
          <w:sz w:val="36"/>
          <w:szCs w:val="36"/>
          <w:highlight w:val="none"/>
          <w:lang w:val="en-US" w:eastAsia="zh-CN"/>
        </w:rPr>
      </w:pPr>
      <w:r>
        <w:rPr>
          <w:rStyle w:val="4"/>
          <w:rFonts w:hint="eastAsia" w:ascii="仿宋_GB2312" w:hAnsi="仿宋_GB2312" w:eastAsia="仿宋_GB2312" w:cs="仿宋_GB2312"/>
          <w:sz w:val="32"/>
          <w:szCs w:val="32"/>
          <w:highlight w:val="none"/>
        </w:rPr>
        <w:t>附件</w:t>
      </w:r>
      <w:r>
        <w:rPr>
          <w:rStyle w:val="4"/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highlight w:val="none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highlight w:val="none"/>
          <w:lang w:val="en-US" w:eastAsia="zh-CN"/>
        </w:rPr>
        <w:t>2021年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highlight w:val="none"/>
        </w:rPr>
        <w:t>长沙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highlight w:val="none"/>
          <w:lang w:eastAsia="zh-CN"/>
        </w:rPr>
        <w:t>市文化旅游广电局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highlight w:val="none"/>
        </w:rPr>
        <w:t>公开招聘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highlight w:val="none"/>
          <w:lang w:eastAsia="zh-CN"/>
        </w:rPr>
        <w:t>中级雇员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highlight w:val="none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highlight w:val="none"/>
        </w:rPr>
        <w:t>疫情防控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highlight w:val="none"/>
          <w:lang w:eastAsia="zh-CN"/>
        </w:rPr>
        <w:t>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00"/>
        <w:textAlignment w:val="auto"/>
        <w:rPr>
          <w:rFonts w:hint="eastAsia" w:ascii="仿宋_GB2312" w:hAnsi="仿宋_GB2312" w:eastAsia="仿宋_GB2312" w:cs="仿宋_GB2312"/>
          <w:sz w:val="36"/>
          <w:szCs w:val="36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为做好新冠肺炎疫情防控常态化下公开招聘工作，确保考生安全和考试顺利进行，对所有考生进行分类筛查，并根据筛查审验情况确认可参加招聘考试的对象。请所有考生知悉、理解、配合、支持相关疫情防控措施。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一、筛查对象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参加2021年长沙市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文化旅游广电局</w:t>
      </w:r>
      <w:r>
        <w:rPr>
          <w:rFonts w:hint="eastAsia" w:ascii="仿宋_GB2312" w:hAnsi="仿宋_GB2312" w:eastAsia="仿宋_GB2312" w:cs="仿宋_GB2312"/>
          <w:sz w:val="32"/>
          <w:szCs w:val="32"/>
        </w:rPr>
        <w:t>公开招聘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中级雇员</w:t>
      </w:r>
      <w:r>
        <w:rPr>
          <w:rFonts w:hint="eastAsia" w:ascii="仿宋_GB2312" w:hAnsi="仿宋_GB2312" w:eastAsia="仿宋_GB2312" w:cs="仿宋_GB2312"/>
          <w:sz w:val="32"/>
          <w:szCs w:val="32"/>
        </w:rPr>
        <w:t>笔试及后续环节的考生。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>筛查审验方式及结果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 根据当前新冠肺炎疫情实际，请考生严格遵守长沙市疫情防控要求，招聘考试各环节需全程规范佩戴一次性医用口罩。进入考场前，需测量体温并查验考生电子健康码（微信公众号“湖南省居民健康卡”）、防疫行程卡（微信小程序“国务院客户端”）、核酸检测阴性报告（特定人员提供）、解除隔离证明（特定人员提供），有关情况按以下原则处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 （一）来自低风险地区考生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 1、体温正常、健康码为绿码、防疫行程卡为绿色的可参加招聘考试。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 2、有发烧、咳嗽等症状的考生，需出具医疗卫生机构就诊排查记录，无排查记录的不能参加招聘考试。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 （二）来自中高风险地区考生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 1、考试前近14天内有中高风险地区旅居史或健康码、防疫行程卡为“黄码（卡）”的考生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，需出具近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48小时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内核酸检测报告，并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于笔试前向该报考岗位所对应的招聘单位进行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报备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（电话见简章）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无核酸检测阴性报告及未提前报备的不能参加考试。报备人员笔试当天由专业机构确定是否可以参加招聘考试。</w:t>
      </w:r>
      <w:bookmarkStart w:id="0" w:name="_GoBack"/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根据《关于对近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14天内有深圳、东莞市旅居史人员开展排查管控的紧急通知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》（长病防指〔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2021〕14号文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）要求，建议近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14天内有佛山、深圳、东莞等重点城市旅居史的人员不参加考试。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 2、仍在隔离治疗期的确诊、疑似病例或无症状感染者不能参加招聘考试。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 3、与新冠病毒肺炎确诊病例（含疑似病例、无症状感染者）有轨迹交叉的、有封闭管控区域旅居史的、健康码或防疫行程卡为“红码（卡）”的不能参加招聘考试。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 4、考试前21天内的入境人员不能参加考试。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 </w:t>
      </w:r>
      <w:r>
        <w:rPr>
          <w:rFonts w:hint="eastAsia" w:ascii="黑体" w:hAnsi="黑体" w:eastAsia="黑体" w:cs="黑体"/>
          <w:sz w:val="32"/>
          <w:szCs w:val="32"/>
        </w:rPr>
        <w:t>三、考生身体临时出现状况处理办法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 在考试过程中如发现考生有发热、咳嗽等症状的，由专业机构确定能否继续参加考试。专业机构做出否定意见的，需退出此次招聘考试，并送至定点医院进行排查（费用自理）。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 </w:t>
      </w:r>
      <w:r>
        <w:rPr>
          <w:rFonts w:hint="eastAsia" w:ascii="黑体" w:hAnsi="黑体" w:eastAsia="黑体" w:cs="黑体"/>
          <w:sz w:val="32"/>
          <w:szCs w:val="32"/>
        </w:rPr>
        <w:t>四、注意事项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 1、招聘各个环节，考生须自备并全程规范佩戴一次性医用口罩。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 2、为保证考生能准时进入考场参加考试，请考生务必提前1-2小时到达考场配合参加疫情防控工作，并将本人考前24小时内的健康码、防疫行程卡提前准备并截图，或彩色打印（包含个人相关信息和更新日期），并确保截图或打印的图片信息完整、清晰。因人员较多，请考生自觉遵守现场秩序，服从工作人员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 3、考生须自行打印《新冠肺炎疫情期间流行病学史调查问卷》（见简章附件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）并如实填写，填写日期为疾病筛查当日，疾病筛查时需提交此表。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 4、因疫情防控工作需要，考试当天考场均不提供考生停车，请广大考生不要开车前往考场。如自驾前往的，请预留时间寻找考场周边社会停车场停放。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 5、继续保持良好的卫生习惯和健康生活方式，做到“戴口罩、勤洗手、勤通风、少聚集、一米线、用公筷”，保持安全社交距离。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 6、对因瞒报、谎报个人相关情况造成严重后果的人员，依法追究责任。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FA322C"/>
    <w:rsid w:val="0BA80763"/>
    <w:rsid w:val="0EDB232D"/>
    <w:rsid w:val="1AFF06F1"/>
    <w:rsid w:val="1B076167"/>
    <w:rsid w:val="2B991C30"/>
    <w:rsid w:val="33953F63"/>
    <w:rsid w:val="3EEE745E"/>
    <w:rsid w:val="4C8368A2"/>
    <w:rsid w:val="4C9564ED"/>
    <w:rsid w:val="54691F62"/>
    <w:rsid w:val="55FA322C"/>
    <w:rsid w:val="56AE0A97"/>
    <w:rsid w:val="5AD630BD"/>
    <w:rsid w:val="623C24B4"/>
    <w:rsid w:val="625E6B8D"/>
    <w:rsid w:val="68455F6A"/>
    <w:rsid w:val="707B345D"/>
    <w:rsid w:val="70D62658"/>
    <w:rsid w:val="71833A95"/>
    <w:rsid w:val="7887106C"/>
    <w:rsid w:val="797A6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83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2021-06-23T03:15:00Z</dcterms:created>
  <dc:creator>candy Wu</dc:creator>
  <cp:lastModifiedBy>明天会更好</cp:lastModifiedBy>
  <dcterms:modified xsi:type="dcterms:W3CDTF">2021-07-13T07:16:36Z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CE31F97EFE984E73BCBE18D15118C62A</vt:lpwstr>
  </property>
</Properties>
</file>