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ascii="Arial" w:hAnsi="Arial" w:eastAsia="宋体" w:cs="Arial"/>
          <w:i w:val="0"/>
          <w:iCs w:val="0"/>
          <w:caps w:val="0"/>
          <w:color w:val="222222"/>
          <w:spacing w:val="0"/>
          <w:sz w:val="18"/>
          <w:szCs w:val="18"/>
          <w:shd w:val="clear" w:fill="FFFFFF"/>
        </w:rPr>
        <w:t>中共钦州市委员会统战部2021年度考试录用公务员拟录用人员公示名单</w:t>
      </w: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73040" cy="1878330"/>
            <wp:effectExtent l="0" t="0" r="3810" b="7620"/>
            <wp:docPr id="1" name="图片 1" descr="钦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钦州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87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B64D9"/>
    <w:rsid w:val="1DBB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2021-07-12T07:15:00Z</dcterms:created>
  <dc:creator>WPS_1537517003</dc:creator>
  <cp:lastModifiedBy>WPS_1537517003</cp:lastModifiedBy>
  <dcterms:modified xsi:type="dcterms:W3CDTF">2021-07-12T07:15:50Z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D6F4A2147A034A48A8BE773762EAEBD8</vt:lpwstr>
  </property>
</Properties>
</file>