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0" w:lineRule="atLeast"/>
        <w:ind w:left="0" w:right="0" w:firstLine="420"/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11"/>
          <w:sz w:val="25"/>
          <w:szCs w:val="25"/>
          <w:bdr w:val="none" w:color="auto" w:sz="0" w:space="0"/>
        </w:rPr>
        <w:t>2020年泗洪县第二批事业单位公开招聘工人员拟聘用人员名单（第六批）</w:t>
      </w:r>
    </w:p>
    <w:tbl>
      <w:tblPr>
        <w:tblW w:w="4997" w:type="pct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1789"/>
        <w:gridCol w:w="978"/>
        <w:gridCol w:w="1286"/>
        <w:gridCol w:w="1029"/>
        <w:gridCol w:w="1565"/>
        <w:gridCol w:w="696"/>
        <w:gridCol w:w="637"/>
        <w:gridCol w:w="637"/>
        <w:gridCol w:w="679"/>
        <w:gridCol w:w="1337"/>
        <w:gridCol w:w="255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序号</w:t>
            </w:r>
          </w:p>
        </w:tc>
        <w:tc>
          <w:tcPr>
            <w:tcW w:w="64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单位名称</w:t>
            </w:r>
          </w:p>
        </w:tc>
        <w:tc>
          <w:tcPr>
            <w:tcW w:w="3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岗位代码</w:t>
            </w:r>
          </w:p>
        </w:tc>
        <w:tc>
          <w:tcPr>
            <w:tcW w:w="46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名称</w:t>
            </w:r>
          </w:p>
        </w:tc>
        <w:tc>
          <w:tcPr>
            <w:tcW w:w="37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姓名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准考证号</w:t>
            </w:r>
          </w:p>
        </w:tc>
        <w:tc>
          <w:tcPr>
            <w:tcW w:w="2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成绩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成绩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成绩</w:t>
            </w:r>
          </w:p>
        </w:tc>
        <w:tc>
          <w:tcPr>
            <w:tcW w:w="25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排名</w:t>
            </w:r>
          </w:p>
        </w:tc>
        <w:tc>
          <w:tcPr>
            <w:tcW w:w="48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考察合格标识</w:t>
            </w:r>
          </w:p>
        </w:tc>
        <w:tc>
          <w:tcPr>
            <w:tcW w:w="92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原工作（学习）单位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64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县科技信息中心</w:t>
            </w:r>
          </w:p>
        </w:tc>
        <w:tc>
          <w:tcPr>
            <w:tcW w:w="3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</w:t>
            </w:r>
          </w:p>
        </w:tc>
        <w:tc>
          <w:tcPr>
            <w:tcW w:w="46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专业技术人员</w:t>
            </w:r>
          </w:p>
        </w:tc>
        <w:tc>
          <w:tcPr>
            <w:tcW w:w="37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陈建宏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20210113412</w:t>
            </w:r>
          </w:p>
        </w:tc>
        <w:tc>
          <w:tcPr>
            <w:tcW w:w="2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71.7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76.8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74.25</w:t>
            </w:r>
          </w:p>
        </w:tc>
        <w:tc>
          <w:tcPr>
            <w:tcW w:w="25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48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H</w:t>
            </w:r>
          </w:p>
        </w:tc>
        <w:tc>
          <w:tcPr>
            <w:tcW w:w="92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沈阳化工大学测控技术与仪器专业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64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县应急服务保障中心</w:t>
            </w:r>
          </w:p>
        </w:tc>
        <w:tc>
          <w:tcPr>
            <w:tcW w:w="3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43</w:t>
            </w:r>
          </w:p>
        </w:tc>
        <w:tc>
          <w:tcPr>
            <w:tcW w:w="46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办事员</w:t>
            </w:r>
          </w:p>
        </w:tc>
        <w:tc>
          <w:tcPr>
            <w:tcW w:w="37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李道远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20210103626</w:t>
            </w:r>
          </w:p>
        </w:tc>
        <w:tc>
          <w:tcPr>
            <w:tcW w:w="2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73.7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73.76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73.73</w:t>
            </w:r>
          </w:p>
        </w:tc>
        <w:tc>
          <w:tcPr>
            <w:tcW w:w="25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48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H</w:t>
            </w:r>
          </w:p>
        </w:tc>
        <w:tc>
          <w:tcPr>
            <w:tcW w:w="92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盐城工学院汉语言文学专业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64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孙园镇综合服务中心</w:t>
            </w:r>
          </w:p>
        </w:tc>
        <w:tc>
          <w:tcPr>
            <w:tcW w:w="3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54</w:t>
            </w:r>
          </w:p>
        </w:tc>
        <w:tc>
          <w:tcPr>
            <w:tcW w:w="46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办事员</w:t>
            </w:r>
          </w:p>
        </w:tc>
        <w:tc>
          <w:tcPr>
            <w:tcW w:w="37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王梓朋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20210111903</w:t>
            </w:r>
          </w:p>
        </w:tc>
        <w:tc>
          <w:tcPr>
            <w:tcW w:w="2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72.9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75.06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73.98</w:t>
            </w:r>
          </w:p>
        </w:tc>
        <w:tc>
          <w:tcPr>
            <w:tcW w:w="25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48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H</w:t>
            </w:r>
          </w:p>
        </w:tc>
        <w:tc>
          <w:tcPr>
            <w:tcW w:w="92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南京大学金陵学院地质工程专业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</w:t>
            </w:r>
          </w:p>
        </w:tc>
        <w:tc>
          <w:tcPr>
            <w:tcW w:w="64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梅花镇综合服务中心</w:t>
            </w:r>
          </w:p>
        </w:tc>
        <w:tc>
          <w:tcPr>
            <w:tcW w:w="35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60</w:t>
            </w:r>
          </w:p>
        </w:tc>
        <w:tc>
          <w:tcPr>
            <w:tcW w:w="46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专业技术人员</w:t>
            </w:r>
          </w:p>
        </w:tc>
        <w:tc>
          <w:tcPr>
            <w:tcW w:w="37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卢涛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20210112415</w:t>
            </w:r>
          </w:p>
        </w:tc>
        <w:tc>
          <w:tcPr>
            <w:tcW w:w="2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66.3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75.00</w:t>
            </w:r>
          </w:p>
        </w:tc>
        <w:tc>
          <w:tcPr>
            <w:tcW w:w="236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70.65</w:t>
            </w:r>
          </w:p>
        </w:tc>
        <w:tc>
          <w:tcPr>
            <w:tcW w:w="25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48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H</w:t>
            </w:r>
          </w:p>
        </w:tc>
        <w:tc>
          <w:tcPr>
            <w:tcW w:w="92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淮阴师范学院电子商务专业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1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75902"/>
    <w:rsid w:val="65C7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2021-07-09T00:11:00Z</dcterms:created>
  <dc:creator>Administrator</dc:creator>
  <cp:lastModifiedBy>Administrator</cp:lastModifiedBy>
  <dcterms:modified xsi:type="dcterms:W3CDTF">2021-07-09T02:29:31Z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