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595" w:type="dxa"/>
        <w:jc w:val="center"/>
        <w:tblCellSpacing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Layout w:type="autofit"/>
        <w:tblCellMar>
          <w:top w:w="0" w:type="dxa"/>
          <w:left w:w="0" w:type="dxa"/>
          <w:bottom w:w="0" w:type="dxa"/>
          <w:right w:w="0" w:type="dxa"/>
        </w:tblCellMar>
      </w:tblPr>
      <w:tblGrid>
        <w:gridCol w:w="428"/>
        <w:gridCol w:w="634"/>
        <w:gridCol w:w="429"/>
        <w:gridCol w:w="1684"/>
        <w:gridCol w:w="429"/>
        <w:gridCol w:w="1056"/>
        <w:gridCol w:w="1762"/>
        <w:gridCol w:w="2099"/>
        <w:gridCol w:w="1432"/>
        <w:gridCol w:w="1213"/>
        <w:gridCol w:w="429"/>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1095" w:hRule="atLeast"/>
          <w:tblCellSpacing w:w="0" w:type="dxa"/>
          <w:jc w:val="center"/>
        </w:trPr>
        <w:tc>
          <w:tcPr>
            <w:tcW w:w="0" w:type="auto"/>
            <w:gridSpan w:val="11"/>
            <w:shd w:val="clear" w:color="auto" w:fill="FFFFFF"/>
            <w:vAlign w:val="center"/>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ascii="DejaVu Sans" w:hAnsi="DejaVu Sans" w:eastAsia="DejaVu Sans" w:cs="DejaVu Sans"/>
                <w:i w:val="0"/>
                <w:iCs w:val="0"/>
                <w:caps w:val="0"/>
                <w:color w:val="000000"/>
                <w:spacing w:val="0"/>
                <w:kern w:val="0"/>
                <w:sz w:val="36"/>
                <w:szCs w:val="36"/>
                <w:bdr w:val="none" w:color="auto" w:sz="0" w:space="0"/>
                <w:lang w:val="en-US" w:eastAsia="zh-CN" w:bidi="ar"/>
              </w:rPr>
              <w:t>织金县交通运输局公开招聘交通运输综合行政执法协管人员体检人员名单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72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序号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姓  名</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性别</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户籍地</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学历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政治面貌</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毕业院校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专业</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面试准考证号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报考职位名称</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Style w:val="5"/>
                <w:rFonts w:hint="default" w:ascii="DejaVu Sans" w:hAnsi="DejaVu Sans" w:eastAsia="DejaVu Sans" w:cs="DejaVu Sans"/>
                <w:i w:val="0"/>
                <w:iCs w:val="0"/>
                <w:caps w:val="0"/>
                <w:color w:val="333333"/>
                <w:spacing w:val="0"/>
                <w:kern w:val="0"/>
                <w:sz w:val="24"/>
                <w:szCs w:val="24"/>
                <w:bdr w:val="none" w:color="auto" w:sz="0" w:space="0"/>
                <w:lang w:val="en-US" w:eastAsia="zh-CN" w:bidi="ar"/>
              </w:rPr>
              <w:t>备注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ascii="仿宋_GB2312" w:hAnsi="微软雅黑" w:eastAsia="仿宋_GB2312" w:cs="仿宋_GB2312"/>
                <w:i w:val="0"/>
                <w:iCs w:val="0"/>
                <w:caps w:val="0"/>
                <w:color w:val="000000"/>
                <w:spacing w:val="0"/>
                <w:kern w:val="0"/>
                <w:sz w:val="24"/>
                <w:szCs w:val="24"/>
                <w:bdr w:val="none" w:color="auto" w:sz="0" w:space="0"/>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彭韵涵</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贵州省贵阳市观山湖区</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金融学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20210260228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庞  倩</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贵州师范大学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财务管理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20210260103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徐天镜</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贵州财经大学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财务管理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20210260109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黄圣茹</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贵州省六盘水市钟山区</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贵州民族大学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会计学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20210260202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王云云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南京工业大学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财务会计与审计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20210260216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朱祖德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贵阳学院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法律事务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20210261707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刘  鱼</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中共预备党员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20210261627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肖钰臣</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贵州民族大学人文科技学院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20210261625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罗佳应</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铜仁学院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法律文秘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20210261711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朱弘洋</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中共党员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贵州警官职业学院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法律事务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20210261713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杨  伟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20210261630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顾  亚</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大连财经学院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20210261715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焦  警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20210261709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王兴华</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贵州民族大学人文科技学院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法学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20210261629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胡兴仁</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黔南民族师范学院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汉语言文学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20210261718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81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李明宇</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兴义民族师范学院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汉语言文学（文秘方向）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20210261730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王荣松</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汉语言文学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20210261728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杜  靖</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黔南民族师范学院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语文教育</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20210261727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19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罗明江</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广西工业职业技术学院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语文教育</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20210261726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焦明亮</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铜仁学院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文秘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20210261721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杨雷雷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黔南民族师范学院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语文教育</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20210261723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张  涛</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黔南民族师范学院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电子信息工程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20210260710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刘伯金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贵州师范大学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政治学与行政学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20210260717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周钰川</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贵州工程应用技术学院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信息管理与信息系统</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20210260424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李佳桐</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贵州财经大学商务学院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财政学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20210260402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王佑强</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福建师范大学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信息与计算科学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20210260508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娄  波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勘察技术与工程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20210260511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王可龙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贵州省毕节市金沙县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贵州中医药大学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应用心理学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20210260516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81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29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刘俊池</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广东省深圳市南山区</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天津科技大学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计算机科学与技术（信息处理）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20210260711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张  其</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莆田学院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日语</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20210261028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陈胜龙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贵州财经大学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电子商务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20210260823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黄  春</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贵州城市职业学院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城乡规划</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20210261022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曾  磊</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贵州工程应用技术学院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采矿工程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20210261007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陈  荣</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六盘水师范学院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煤矿开采技术</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20210261215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吴  越</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行政管理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20210261214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陈  尧</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贵州民族大学人文科技学院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人力资源管理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20210261207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张  林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兴义民族师范学院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汽车服务工程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20210260727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黄泳尧</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长沙环境保护职业技术学院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环境规划与管理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20210260725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39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胡  伟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青岛理工大学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安全工程</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20210261412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81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曾以云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交通运输（智能控制技术方向）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20210261521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汪实力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广西工业职业技术学院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机电一体化技术</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20210261417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赵  健</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济南大学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应用心理学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20210261520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吴汝相</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贵州省毕节市大方县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贵州大学明德学院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自动化</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20210261307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张  恒</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遵义医药高等专科学校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临床医学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20210261405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郑  嵘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贵州城市职业学院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建筑工程技术</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20210261427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郑嘉鸿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贵州大学明德学院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财务管理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20210261325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张  宇</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莆田学院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应用化学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20210261529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孙世品</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贵阳学院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电子商务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20210261306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49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杨  林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中专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徐州空军勤务学院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基础后勤管理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20210261607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杨  浩</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高中</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中共预备党员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贵州省织金县第五中学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退役军人</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20210261604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7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张应祥</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高中</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中共党员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织金一中</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高中</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20210261605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张习军</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贵州民族大学人文科技学院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房地产开发与管理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20210261612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53</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罗  琦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江西新能源科技职业学院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室内设计技术</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20210261606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54</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陈红梅</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中共党员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贵州工程应用技术学院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财务管理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20210260112</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张  兴</w:t>
            </w:r>
          </w:p>
        </w:tc>
        <w:tc>
          <w:tcPr>
            <w:tcW w:w="0" w:type="auto"/>
            <w:tcBorders>
              <w:top w:val="single" w:color="000000" w:sz="6" w:space="0"/>
              <w:left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贵州省毕节市纳雍县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南京工业大学浦江学院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酒店管理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1"/>
                <w:szCs w:val="21"/>
                <w:bdr w:val="none" w:color="auto" w:sz="0" w:space="0"/>
                <w:lang w:val="en-US" w:eastAsia="zh-CN" w:bidi="ar"/>
              </w:rPr>
              <w:t>20210261401</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朱绍启</w:t>
            </w:r>
          </w:p>
        </w:tc>
        <w:tc>
          <w:tcPr>
            <w:tcW w:w="0" w:type="auto"/>
            <w:tcBorders>
              <w:top w:val="single" w:color="000000" w:sz="6" w:space="0"/>
              <w:left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中共预备党员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贵州师范学院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物理学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1"/>
                <w:szCs w:val="21"/>
                <w:bdr w:val="none" w:color="auto" w:sz="0" w:space="0"/>
                <w:lang w:val="en-US" w:eastAsia="zh-CN" w:bidi="ar"/>
              </w:rPr>
              <w:t>20210261327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57</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李娅兰</w:t>
            </w:r>
          </w:p>
        </w:tc>
        <w:tc>
          <w:tcPr>
            <w:tcW w:w="0" w:type="auto"/>
            <w:tcBorders>
              <w:top w:val="single" w:color="000000" w:sz="6" w:space="0"/>
              <w:left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石家庄邮电职业技术学院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会计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1"/>
                <w:szCs w:val="21"/>
                <w:bdr w:val="none" w:color="auto" w:sz="0" w:space="0"/>
                <w:lang w:val="en-US" w:eastAsia="zh-CN" w:bidi="ar"/>
              </w:rPr>
              <w:t>20210260130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58</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余佳阳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遵义医药高等专科学校</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食品药品监督管理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1"/>
                <w:szCs w:val="21"/>
                <w:bdr w:val="none" w:color="auto" w:sz="0" w:space="0"/>
                <w:lang w:val="en-US" w:eastAsia="zh-CN" w:bidi="ar"/>
              </w:rPr>
              <w:t>20210261016</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59</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杨  丽</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1"/>
                <w:szCs w:val="21"/>
                <w:bdr w:val="none" w:color="auto" w:sz="0" w:space="0"/>
                <w:lang w:val="en-US" w:eastAsia="zh-CN" w:bidi="ar"/>
              </w:rPr>
              <w:t>本科</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贵州民族大学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1"/>
                <w:szCs w:val="21"/>
                <w:bdr w:val="none" w:color="auto" w:sz="0" w:space="0"/>
                <w:lang w:val="en-US" w:eastAsia="zh-CN" w:bidi="ar"/>
              </w:rPr>
              <w:t>会计学</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1"/>
                <w:szCs w:val="21"/>
                <w:bdr w:val="none" w:color="auto" w:sz="0" w:space="0"/>
                <w:lang w:val="en-US" w:eastAsia="zh-CN" w:bidi="ar"/>
              </w:rPr>
              <w:t>20210260125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000000"/>
                <w:spacing w:val="0"/>
                <w:kern w:val="0"/>
                <w:sz w:val="24"/>
                <w:szCs w:val="24"/>
                <w:bdr w:val="none" w:color="auto" w:sz="0" w:space="0"/>
                <w:lang w:val="en-US" w:eastAsia="zh-CN" w:bidi="ar"/>
              </w:rPr>
              <w:t>60</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张  吉</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贵州省毕节市织金县</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大专</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贵州交通职业技术学院</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000000"/>
                <w:spacing w:val="0"/>
                <w:kern w:val="0"/>
                <w:sz w:val="24"/>
                <w:szCs w:val="24"/>
                <w:bdr w:val="none" w:color="auto" w:sz="0" w:space="0"/>
                <w:lang w:val="en-US" w:eastAsia="zh-CN" w:bidi="ar"/>
              </w:rPr>
              <w:t>港口与航运管理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kern w:val="0"/>
                <w:sz w:val="21"/>
                <w:szCs w:val="21"/>
                <w:bdr w:val="none" w:color="auto" w:sz="0" w:space="0"/>
                <w:lang w:val="en-US" w:eastAsia="zh-CN" w:bidi="ar"/>
              </w:rPr>
              <w:t>20210260815</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DejaVu Sans" w:hAnsi="DejaVu Sans" w:eastAsia="DejaVu Sans" w:cs="DejaVu Sans"/>
                <w:i w:val="0"/>
                <w:iCs w:val="0"/>
                <w:caps w:val="0"/>
                <w:color w:val="333333"/>
                <w:spacing w:val="0"/>
                <w:kern w:val="0"/>
                <w:sz w:val="24"/>
                <w:szCs w:val="24"/>
                <w:bdr w:val="none" w:color="auto" w:sz="0" w:space="0"/>
                <w:lang w:val="en-US" w:eastAsia="zh-CN" w:bidi="ar"/>
              </w:rPr>
              <w:t>交通执法协管员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DejaVu Sans">
    <w:altName w:val="DejaVu Sans Mono"/>
    <w:panose1 w:val="00000000000000000000"/>
    <w:charset w:val="00"/>
    <w:family w:val="auto"/>
    <w:pitch w:val="default"/>
    <w:sig w:usb0="00000000" w:usb1="00000000" w:usb2="00000000" w:usb3="00000000" w:csb0="00000000" w:csb1="00000000"/>
  </w:font>
  <w:font w:name="DejaVu Sans Mono">
    <w:panose1 w:val="020B0609030804020204"/>
    <w:charset w:val="00"/>
    <w:family w:val="auto"/>
    <w:pitch w:val="default"/>
    <w:sig w:usb0="E60026FF" w:usb1="D200F9FB" w:usb2="02000028" w:usb3="00000000" w:csb0="600001DF" w:csb1="DFDF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ED4D7E"/>
    <w:rsid w:val="02A40F73"/>
    <w:rsid w:val="07EF0CFC"/>
    <w:rsid w:val="1706514B"/>
    <w:rsid w:val="29ED4D7E"/>
    <w:rsid w:val="2BD22B7A"/>
    <w:rsid w:val="32CC4C44"/>
    <w:rsid w:val="376D656E"/>
    <w:rsid w:val="505E15C2"/>
    <w:rsid w:val="50940A25"/>
    <w:rsid w:val="52042951"/>
    <w:rsid w:val="63044DFB"/>
    <w:rsid w:val="65CF0F22"/>
    <w:rsid w:val="77DE4A80"/>
    <w:rsid w:val="7EDA4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2021-07-08T01:11:00Z</dcterms:created>
  <dc:creator>Yan</dc:creator>
  <cp:lastModifiedBy>Yan</cp:lastModifiedBy>
  <dcterms:modified xsi:type="dcterms:W3CDTF">2021-07-08T07:05:13Z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BBF8765F04F54D5EB71B180DFA8FB2E9</vt:lpwstr>
  </property>
</Properties>
</file>