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00" w:lineRule="exact"/>
        <w:jc w:val="center"/>
        <w:rPr>
          <w:b/>
          <w:color w:val="000000"/>
          <w:sz w:val="24"/>
        </w:rPr>
      </w:pPr>
      <w:bookmarkStart w:id="0" w:name="_GoBack"/>
      <w:bookmarkEnd w:id="0"/>
      <w:r>
        <w:rPr>
          <w:b/>
          <w:color w:val="000000"/>
          <w:sz w:val="24"/>
        </w:rPr>
        <w:t>附件</w:t>
      </w:r>
      <w:r>
        <w:rPr>
          <w:rFonts w:hint="eastAsia"/>
          <w:b/>
          <w:color w:val="000000"/>
          <w:sz w:val="24"/>
        </w:rPr>
        <w:t xml:space="preserve">1 </w:t>
      </w:r>
      <w:r>
        <w:rPr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安徽师范大学皖江学院2021年专职辅导员及管理人员招聘计划表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754"/>
        <w:gridCol w:w="850"/>
        <w:gridCol w:w="1276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04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岗位名称、代码</w:t>
            </w:r>
          </w:p>
        </w:tc>
        <w:tc>
          <w:tcPr>
            <w:tcW w:w="75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招聘人数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学历学位要求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学科、专业（方向）</w:t>
            </w: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招聘具体要求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2" w:hRule="atLeast"/>
        </w:trPr>
        <w:tc>
          <w:tcPr>
            <w:tcW w:w="2048" w:type="dxa"/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专职辅导员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（岗位代码：G202101）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硕士研究生及以上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spacing w:line="400" w:lineRule="exact"/>
              <w:ind w:left="255" w:hanging="255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1. 中共党员（含中共预备党员）；</w:t>
            </w:r>
          </w:p>
          <w:p>
            <w:pPr>
              <w:spacing w:line="400" w:lineRule="exact"/>
              <w:ind w:left="255" w:hanging="255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具备较强的组织管理、沟通协调、语言文字、计算机操作等能力； </w:t>
            </w:r>
          </w:p>
          <w:p>
            <w:pPr>
              <w:spacing w:line="400" w:lineRule="exact"/>
              <w:ind w:left="255" w:hanging="255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热爱学生工作，关心学生成长，勤奋踏实，甘于奉献，开拓创新，有良好的团队合作意识； </w:t>
            </w:r>
          </w:p>
          <w:p>
            <w:pPr>
              <w:spacing w:line="400" w:lineRule="exact"/>
              <w:ind w:left="255" w:hanging="255"/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 担任过高校学生干部；</w:t>
            </w:r>
          </w:p>
          <w:p>
            <w:pPr>
              <w:spacing w:line="400" w:lineRule="exact"/>
              <w:ind w:left="255" w:hanging="255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5.</w:t>
            </w:r>
            <w:r>
              <w:rPr>
                <w:color w:val="000000"/>
              </w:rPr>
              <w:t xml:space="preserve"> 专职辅导员岗位分为</w:t>
            </w:r>
            <w:r>
              <w:rPr>
                <w:rFonts w:hint="eastAsia"/>
                <w:color w:val="000000"/>
              </w:rPr>
              <w:t>以下</w:t>
            </w:r>
            <w:r>
              <w:rPr>
                <w:color w:val="000000"/>
              </w:rPr>
              <w:t>三类</w:t>
            </w:r>
            <w:r>
              <w:rPr>
                <w:rFonts w:hint="eastAsia"/>
                <w:color w:val="000000"/>
              </w:rPr>
              <w:t>：</w:t>
            </w:r>
          </w:p>
          <w:p>
            <w:pPr>
              <w:spacing w:line="400" w:lineRule="exact"/>
              <w:ind w:left="210" w:leftChars="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（1）男生宿舍辅导员岗位 </w:t>
            </w:r>
            <w:r>
              <w:rPr>
                <w:color w:val="000000"/>
              </w:rPr>
              <w:t>3人</w:t>
            </w:r>
            <w:r>
              <w:rPr>
                <w:rFonts w:hint="eastAsia"/>
                <w:color w:val="000000"/>
              </w:rPr>
              <w:t>，限男性，须在必要时入住男生宿舍；</w:t>
            </w:r>
          </w:p>
          <w:p>
            <w:pPr>
              <w:spacing w:line="400" w:lineRule="exact"/>
              <w:ind w:left="210" w:leftChars="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（2）</w:t>
            </w:r>
            <w:r>
              <w:rPr>
                <w:color w:val="000000"/>
              </w:rPr>
              <w:t>女生宿舍辅导员</w:t>
            </w:r>
            <w:r>
              <w:rPr>
                <w:rFonts w:hint="eastAsia"/>
                <w:color w:val="000000"/>
              </w:rPr>
              <w:t xml:space="preserve">岗位 </w:t>
            </w:r>
            <w:r>
              <w:rPr>
                <w:color w:val="000000"/>
              </w:rPr>
              <w:t>3人</w:t>
            </w:r>
            <w:r>
              <w:rPr>
                <w:rFonts w:hint="eastAsia"/>
                <w:color w:val="000000"/>
              </w:rPr>
              <w:t>，限女性，须在必要时入住女生宿舍；</w:t>
            </w:r>
          </w:p>
          <w:p>
            <w:pPr>
              <w:spacing w:line="400" w:lineRule="exact"/>
              <w:ind w:left="210" w:leftChars="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（3）一般</w:t>
            </w:r>
            <w:r>
              <w:rPr>
                <w:color w:val="000000"/>
              </w:rPr>
              <w:t>岗位3人</w:t>
            </w:r>
            <w:r>
              <w:rPr>
                <w:rFonts w:hint="eastAsia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2048" w:type="dxa"/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教务管理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（岗位代码：G202102）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硕士研究生及以上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具备较强的组织管理、沟通协调、语言文字、计算机操作等能力。</w:t>
            </w:r>
          </w:p>
        </w:tc>
      </w:tr>
    </w:tbl>
    <w:p>
      <w:pPr>
        <w:spacing w:line="500" w:lineRule="exact"/>
        <w:jc w:val="left"/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21"/>
    <w:rsid w:val="000373E8"/>
    <w:rsid w:val="00455919"/>
    <w:rsid w:val="009A3E02"/>
    <w:rsid w:val="00A2029A"/>
    <w:rsid w:val="00CA1077"/>
    <w:rsid w:val="00DA0CDC"/>
    <w:rsid w:val="00DD0B21"/>
    <w:rsid w:val="09DA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326</Characters>
  <Lines>2</Lines>
  <Paragraphs>1</Paragraphs>
  <TotalTime>1</TotalTime>
  <ScaleCrop>false</ScaleCrop>
  <LinksUpToDate>false</LinksUpToDate>
  <CharactersWithSpaces>382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2021-06-29T06:55:00Z</dcterms:created>
  <dc:creator>YU</dc:creator>
  <cp:lastModifiedBy>ぺ灬cc果冻ル</cp:lastModifiedBy>
  <dcterms:modified xsi:type="dcterms:W3CDTF">2021-07-05T07:35:15Z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