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Helvetica" w:hAnsi="Helvetica" w:eastAsia="Helvetica" w:cs="Helvetica"/>
          <w:i w:val="0"/>
          <w:iCs w:val="0"/>
          <w:caps w:val="0"/>
          <w:color w:val="444444"/>
          <w:spacing w:val="0"/>
          <w:sz w:val="25"/>
          <w:szCs w:val="25"/>
          <w:shd w:val="clear" w:fill="FFFFFF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444444"/>
          <w:spacing w:val="0"/>
          <w:sz w:val="25"/>
          <w:szCs w:val="25"/>
          <w:shd w:val="clear" w:fill="FFFFFF"/>
        </w:rPr>
        <w:t>曹妃甸区公开招聘城市管理综合执法工作人员拟聘用人选公示</w:t>
      </w:r>
    </w:p>
    <w:tbl>
      <w:tblPr>
        <w:tblW w:w="612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1"/>
        <w:gridCol w:w="1486"/>
        <w:gridCol w:w="1671"/>
        <w:gridCol w:w="122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7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8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67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佟香语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李凤敏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于宝智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孙依达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shd w:val="clear" w:color="auto" w:fill="FFFFFF"/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孙浩然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段博宇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孙国鑫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黄建伟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王宪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阚今朝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郑寅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李旭阳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孔垂伦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贾琼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shd w:val="clear" w:color="auto" w:fill="FFFFFF"/>
        </w:tblPrEx>
        <w:trPr>
          <w:trHeight w:val="40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caps w:val="0"/>
                <w:spacing w:val="0"/>
              </w:rPr>
            </w:pPr>
            <w:r>
              <w:rPr>
                <w:rFonts w:hint="default" w:ascii="Helvetica" w:hAnsi="Helvetica" w:eastAsia="Helvetica" w:cs="Helvetic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</w:tbl>
    <w:p>
      <w:pPr>
        <w:rPr>
          <w:rFonts w:hint="eastAsia" w:ascii="Helvetica" w:hAnsi="Helvetica" w:eastAsia="Helvetica" w:cs="Helvetica"/>
          <w:i w:val="0"/>
          <w:iCs w:val="0"/>
          <w:caps w:val="0"/>
          <w:color w:val="444444"/>
          <w:spacing w:val="0"/>
          <w:sz w:val="25"/>
          <w:szCs w:val="25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61A70"/>
    <w:rsid w:val="2A361A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2021-07-05T11:02:00Z</dcterms:created>
  <dc:creator>WPS_1609033458</dc:creator>
  <cp:lastModifiedBy>WPS_1609033458</cp:lastModifiedBy>
  <dcterms:modified xsi:type="dcterms:W3CDTF">2021-07-05T11:02:50Z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2EB8AAB50D6D49F0834F4CAE2F31DA96</vt:lpwstr>
  </property>
</Properties>
</file>