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639" w:rsidRPr="009B3639" w:rsidRDefault="009B3639" w:rsidP="009B3639">
      <w:pPr>
        <w:shd w:val="clear" w:color="auto" w:fill="FFFFFF"/>
        <w:adjustRightInd/>
        <w:snapToGrid/>
        <w:spacing w:after="0" w:line="570" w:lineRule="atLeast"/>
        <w:jc w:val="center"/>
        <w:rPr>
          <w:rFonts w:ascii="Microsoft Yahei" w:eastAsia="宋体" w:hAnsi="Microsoft Yahei" w:cs="宋体"/>
          <w:color w:val="333333"/>
          <w:sz w:val="24"/>
          <w:szCs w:val="24"/>
        </w:rPr>
      </w:pPr>
      <w:r w:rsidRPr="009B3639">
        <w:rPr>
          <w:rFonts w:ascii="Microsoft Yahei" w:eastAsia="宋体" w:hAnsi="Microsoft Yahei" w:cs="宋体"/>
          <w:color w:val="333333"/>
          <w:sz w:val="24"/>
          <w:szCs w:val="24"/>
        </w:rPr>
        <w:br/>
      </w:r>
      <w:r w:rsidRPr="009B3639">
        <w:rPr>
          <w:rFonts w:ascii="Microsoft Yahei" w:eastAsia="宋体" w:hAnsi="Microsoft Yahei" w:cs="宋体"/>
          <w:color w:val="333333"/>
          <w:sz w:val="24"/>
          <w:szCs w:val="24"/>
        </w:rPr>
        <w:t xml:space="preserve">　　</w:t>
      </w:r>
      <w:r w:rsidRPr="009B3639">
        <w:rPr>
          <w:rFonts w:ascii="Microsoft Yahei" w:eastAsia="宋体" w:hAnsi="Microsoft Yahei" w:cs="宋体"/>
          <w:b/>
          <w:bCs/>
          <w:color w:val="333333"/>
          <w:sz w:val="24"/>
          <w:szCs w:val="24"/>
        </w:rPr>
        <w:t>坦洲镇拟录用公务员名单</w:t>
      </w:r>
    </w:p>
    <w:tbl>
      <w:tblPr>
        <w:tblW w:w="95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41"/>
        <w:gridCol w:w="1974"/>
        <w:gridCol w:w="1301"/>
        <w:gridCol w:w="1062"/>
        <w:gridCol w:w="1689"/>
        <w:gridCol w:w="2003"/>
      </w:tblGrid>
      <w:tr w:rsidR="009B3639" w:rsidRPr="009B3639" w:rsidTr="009B3639"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招录</w:t>
            </w:r>
          </w:p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机关</w:t>
            </w:r>
          </w:p>
        </w:tc>
        <w:tc>
          <w:tcPr>
            <w:tcW w:w="19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 w:hint="eastAsia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招录</w:t>
            </w:r>
          </w:p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职位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10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准考证号</w:t>
            </w:r>
          </w:p>
        </w:tc>
        <w:tc>
          <w:tcPr>
            <w:tcW w:w="1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 w:hint="eastAsia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毕业院校或</w:t>
            </w:r>
          </w:p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工作单位</w:t>
            </w:r>
          </w:p>
        </w:tc>
      </w:tr>
      <w:tr w:rsidR="009B3639" w:rsidRPr="009B3639" w:rsidTr="009B3639"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中山市坦洲镇人民政府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坦洲镇党政综合办公室（统一战线工作办公室）四级主任科员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周世臻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222120403606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广西师范大学</w:t>
            </w:r>
          </w:p>
        </w:tc>
      </w:tr>
      <w:tr w:rsidR="009B3639" w:rsidRPr="009B3639" w:rsidTr="009B3639"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中山市坦洲镇人民政府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坦洲镇党建工作办公室（组织人事办公室）四级主任科员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翟容平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222120201925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海南师范大学</w:t>
            </w:r>
          </w:p>
        </w:tc>
      </w:tr>
      <w:tr w:rsidR="009B3639" w:rsidRPr="009B3639" w:rsidTr="009B3639"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中山市坦洲镇人民政府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坦洲镇宣传办公室（教体文旅局）一级科员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黄丽珠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222120305625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珠海市香洲区翠香街道新村社区居民委员会</w:t>
            </w:r>
          </w:p>
        </w:tc>
      </w:tr>
      <w:tr w:rsidR="009B3639" w:rsidRPr="009B3639" w:rsidTr="009B3639"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中山市坦洲镇人民政府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坦洲镇综合治理办公室（中山市司法局坦洲司法所）一级科员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谢职昭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222120302630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 w:hint="eastAsia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珠海市横琴</w:t>
            </w:r>
          </w:p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公证处</w:t>
            </w:r>
          </w:p>
        </w:tc>
      </w:tr>
      <w:tr w:rsidR="009B3639" w:rsidRPr="009B3639" w:rsidTr="009B3639"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lastRenderedPageBreak/>
              <w:t>中山市坦洲镇人民政府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坦洲镇城管住建和农业农村局四级主任科员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魏新晨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222120500715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B3639" w:rsidRPr="009B3639" w:rsidRDefault="009B3639" w:rsidP="009B3639">
            <w:pPr>
              <w:wordWrap w:val="0"/>
              <w:adjustRightInd/>
              <w:snapToGrid/>
              <w:spacing w:after="0" w:line="57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B3639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西藏大学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B3639"/>
    <w:rsid w:val="00323B43"/>
    <w:rsid w:val="003D37D8"/>
    <w:rsid w:val="004358AB"/>
    <w:rsid w:val="0064020C"/>
    <w:rsid w:val="008811B0"/>
    <w:rsid w:val="008B7726"/>
    <w:rsid w:val="009B3639"/>
    <w:rsid w:val="00B47F6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B363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3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2021-07-02T06:17:00Z</dcterms:created>
  <dcterms:modified xsi:type="dcterms:W3CDTF">2021-07-02T06:17:00Z</dcterms:modified>
</cp:coreProperties>
</file>