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0F" w:rsidRPr="00131B0F" w:rsidRDefault="00131B0F" w:rsidP="00131B0F">
      <w:pPr>
        <w:shd w:val="clear" w:color="auto" w:fill="FFFFFF"/>
        <w:adjustRightInd/>
        <w:snapToGrid/>
        <w:spacing w:after="0" w:line="45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131B0F">
        <w:rPr>
          <w:rFonts w:ascii="微软雅黑" w:hAnsi="微软雅黑" w:cs="宋体" w:hint="eastAsia"/>
          <w:b/>
          <w:bCs/>
          <w:color w:val="333333"/>
          <w:sz w:val="27"/>
        </w:rPr>
        <w:t>2021年高校毕业生拟招聘人员基本情况 </w:t>
      </w:r>
    </w:p>
    <w:tbl>
      <w:tblPr>
        <w:tblW w:w="9566" w:type="dxa"/>
        <w:tblInd w:w="135" w:type="dxa"/>
        <w:tblCellMar>
          <w:left w:w="0" w:type="dxa"/>
          <w:right w:w="0" w:type="dxa"/>
        </w:tblCellMar>
        <w:tblLook w:val="04A0"/>
      </w:tblPr>
      <w:tblGrid>
        <w:gridCol w:w="1375"/>
        <w:gridCol w:w="945"/>
        <w:gridCol w:w="829"/>
        <w:gridCol w:w="1243"/>
        <w:gridCol w:w="2819"/>
        <w:gridCol w:w="2355"/>
      </w:tblGrid>
      <w:tr w:rsidR="00131B0F" w:rsidRPr="00131B0F" w:rsidTr="00131B0F">
        <w:trPr>
          <w:trHeight w:val="757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姓  名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8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12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学历学位</w:t>
            </w:r>
          </w:p>
        </w:tc>
        <w:tc>
          <w:tcPr>
            <w:tcW w:w="2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  业</w:t>
            </w:r>
          </w:p>
        </w:tc>
      </w:tr>
      <w:tr w:rsidR="00131B0F" w:rsidRPr="00131B0F" w:rsidTr="00131B0F">
        <w:trPr>
          <w:trHeight w:val="757"/>
        </w:trPr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杨安琪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北京工业大学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机器人工程</w:t>
            </w:r>
          </w:p>
        </w:tc>
      </w:tr>
      <w:tr w:rsidR="00131B0F" w:rsidRPr="00131B0F" w:rsidTr="00131B0F">
        <w:trPr>
          <w:trHeight w:val="839"/>
        </w:trPr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李佳思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研究生硕士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中国科学技术大学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1B0F" w:rsidRPr="00131B0F" w:rsidRDefault="00131B0F" w:rsidP="00131B0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31B0F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软件工程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1B0F"/>
    <w:rsid w:val="00131B0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31B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2021-07-01T10:38:00Z</dcterms:created>
  <dcterms:modified xsi:type="dcterms:W3CDTF">2021-07-01T10:39:00Z</dcterms:modified>
</cp:coreProperties>
</file>