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20" w:firstLineChars="50"/>
        <w:jc w:val="center"/>
        <w:textAlignment w:val="auto"/>
        <w:outlineLvl w:val="9"/>
        <w:rPr>
          <w:rStyle w:val="8"/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20" w:firstLineChars="50"/>
        <w:jc w:val="center"/>
        <w:textAlignment w:val="auto"/>
        <w:outlineLvl w:val="9"/>
        <w:rPr>
          <w:rStyle w:val="8"/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shd w:val="clear" w:color="auto" w:fill="FFFFFF"/>
          <w:lang w:val="en-US" w:eastAsia="zh-CN"/>
        </w:rPr>
      </w:pPr>
      <w:r>
        <w:rPr>
          <w:rStyle w:val="8"/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shd w:val="clear" w:color="auto" w:fill="FFFFFF"/>
          <w:lang w:val="en-US" w:eastAsia="zh-CN"/>
        </w:rPr>
        <w:t>汾阳杏花村经济技术开发区管委会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20" w:firstLineChars="5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Style w:val="8"/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shd w:val="clear" w:color="auto" w:fill="FFFFFF"/>
          <w:lang w:val="en-US"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招才引智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考察公告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根据</w:t>
      </w:r>
      <w:r>
        <w:rPr>
          <w:rFonts w:hint="eastAsia" w:ascii="仿宋" w:hAnsi="仿宋" w:eastAsia="仿宋"/>
          <w:sz w:val="32"/>
          <w:szCs w:val="32"/>
        </w:rPr>
        <w:t>汾阳杏花村经济技术开发区管委会2021年</w:t>
      </w:r>
      <w:r>
        <w:rPr>
          <w:rFonts w:hint="eastAsia" w:ascii="仿宋" w:hAnsi="仿宋" w:eastAsia="仿宋"/>
          <w:sz w:val="32"/>
          <w:szCs w:val="32"/>
          <w:lang w:eastAsia="zh-CN"/>
        </w:rPr>
        <w:t>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招才引智实施方案有关要求，经</w:t>
      </w:r>
      <w:r>
        <w:rPr>
          <w:rFonts w:hint="eastAsia" w:ascii="仿宋" w:hAnsi="仿宋" w:eastAsia="仿宋"/>
          <w:sz w:val="32"/>
          <w:szCs w:val="32"/>
        </w:rPr>
        <w:t>汾阳杏花村经济技术开发区管委会2021年度招才引智</w:t>
      </w:r>
      <w:r>
        <w:rPr>
          <w:rFonts w:hint="eastAsia" w:ascii="仿宋" w:hAnsi="仿宋" w:eastAsia="仿宋"/>
          <w:sz w:val="32"/>
          <w:szCs w:val="32"/>
          <w:lang w:eastAsia="zh-CN"/>
        </w:rPr>
        <w:t>工作</w:t>
      </w:r>
      <w:r>
        <w:rPr>
          <w:rFonts w:hint="eastAsia" w:ascii="仿宋" w:hAnsi="仿宋" w:eastAsia="仿宋"/>
          <w:sz w:val="32"/>
          <w:szCs w:val="32"/>
        </w:rPr>
        <w:t>领导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组研究，现将考察有关事项公告如下：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考察对象。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40"/>
        </w:rPr>
        <w:t>考察对象共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40"/>
        </w:rPr>
        <w:t>名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，名单如下：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1157"/>
        <w:gridCol w:w="1535"/>
        <w:gridCol w:w="1535"/>
        <w:gridCol w:w="1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</w:tcPr>
          <w:p>
            <w:pPr>
              <w:pStyle w:val="4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1157" w:type="dxa"/>
          </w:tcPr>
          <w:p>
            <w:pPr>
              <w:pStyle w:val="4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535" w:type="dxa"/>
          </w:tcPr>
          <w:p>
            <w:pPr>
              <w:pStyle w:val="4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笔试成绩</w:t>
            </w:r>
          </w:p>
        </w:tc>
        <w:tc>
          <w:tcPr>
            <w:tcW w:w="1535" w:type="dxa"/>
          </w:tcPr>
          <w:p>
            <w:pPr>
              <w:pStyle w:val="4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面试成绩</w:t>
            </w:r>
          </w:p>
        </w:tc>
        <w:tc>
          <w:tcPr>
            <w:tcW w:w="1642" w:type="dxa"/>
          </w:tcPr>
          <w:p>
            <w:pPr>
              <w:pStyle w:val="4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综合成绩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</w:tcPr>
          <w:p>
            <w:pPr>
              <w:pStyle w:val="4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11407024017</w:t>
            </w:r>
          </w:p>
        </w:tc>
        <w:tc>
          <w:tcPr>
            <w:tcW w:w="1157" w:type="dxa"/>
          </w:tcPr>
          <w:p>
            <w:pPr>
              <w:pStyle w:val="4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郭琪</w:t>
            </w:r>
          </w:p>
        </w:tc>
        <w:tc>
          <w:tcPr>
            <w:tcW w:w="1535" w:type="dxa"/>
          </w:tcPr>
          <w:p>
            <w:pPr>
              <w:pStyle w:val="4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69.78</w:t>
            </w:r>
          </w:p>
        </w:tc>
        <w:tc>
          <w:tcPr>
            <w:tcW w:w="1535" w:type="dxa"/>
          </w:tcPr>
          <w:p>
            <w:pPr>
              <w:pStyle w:val="4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80.04</w:t>
            </w:r>
          </w:p>
        </w:tc>
        <w:tc>
          <w:tcPr>
            <w:tcW w:w="1642" w:type="dxa"/>
          </w:tcPr>
          <w:p>
            <w:pPr>
              <w:pStyle w:val="4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75.936</w:t>
            </w:r>
          </w:p>
        </w:tc>
      </w:tr>
      <w:bookmarkEnd w:id="0"/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考察时间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7月1日-7月2日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考察内容和方法。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按德才兼备、以德为先的标准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40"/>
        </w:rPr>
        <w:t>采取多种形式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40"/>
        </w:rPr>
        <w:t>考察组要到毕业院校和户籍所在地、居住地全面了解被考察对象思想政治表现、道德品质、遵纪守法、自律意识、业务能力素质、工作态度、学习和工作表现以及需要回避的情况等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40"/>
        </w:rPr>
        <w:t>对考察对象提供报考信息的真实性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通过查阅档案的方式进行考察，</w:t>
      </w:r>
      <w:r>
        <w:rPr>
          <w:rFonts w:hint="eastAsia" w:ascii="仿宋" w:hAnsi="仿宋" w:eastAsia="仿宋" w:cs="仿宋"/>
          <w:sz w:val="32"/>
          <w:szCs w:val="40"/>
        </w:rPr>
        <w:t>综合分析各方面的意见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40"/>
        </w:rPr>
        <w:t>实事求是、全面客观公正地予以评价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40"/>
        </w:rPr>
        <w:t>提出考察意见。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不按规定参加考察者，视同放弃资格。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四、疫情防控有关要求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受新冠肺炎疫情影响，不能按时开展考察的，向吕梁市2021年度事业单位招才引智领导组办公室报告，申请作出调整，请考生随时关注吕梁人事人才网相关公告。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tabs>
          <w:tab w:val="left" w:pos="3967"/>
        </w:tabs>
        <w:ind w:firstLine="3200" w:firstLineChars="10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汾</w:t>
      </w:r>
      <w:r>
        <w:rPr>
          <w:rFonts w:hint="eastAsia" w:ascii="仿宋" w:hAnsi="仿宋" w:eastAsia="仿宋"/>
          <w:sz w:val="32"/>
          <w:szCs w:val="32"/>
        </w:rPr>
        <w:t>阳杏花村经济技术开发区管委会</w:t>
      </w:r>
    </w:p>
    <w:p>
      <w:pPr>
        <w:tabs>
          <w:tab w:val="left" w:pos="1432"/>
          <w:tab w:val="left" w:pos="3967"/>
        </w:tabs>
        <w:ind w:firstLine="3520" w:firstLineChars="11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2021年度招才引智</w:t>
      </w:r>
      <w:r>
        <w:rPr>
          <w:rFonts w:hint="eastAsia" w:ascii="仿宋" w:hAnsi="仿宋" w:eastAsia="仿宋"/>
          <w:sz w:val="32"/>
          <w:szCs w:val="32"/>
          <w:lang w:eastAsia="zh-CN"/>
        </w:rPr>
        <w:t>工作</w:t>
      </w:r>
      <w:r>
        <w:rPr>
          <w:rFonts w:hint="eastAsia" w:ascii="仿宋" w:hAnsi="仿宋" w:eastAsia="仿宋"/>
          <w:sz w:val="32"/>
          <w:szCs w:val="32"/>
        </w:rPr>
        <w:t>领导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</w:t>
      </w:r>
    </w:p>
    <w:p>
      <w:pPr>
        <w:ind w:firstLine="4160" w:firstLineChars="13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2021年6月28日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BD7717"/>
    <w:multiLevelType w:val="singleLevel"/>
    <w:tmpl w:val="ECBD771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C7D8B"/>
    <w:rsid w:val="012B77D7"/>
    <w:rsid w:val="05582D82"/>
    <w:rsid w:val="0B43364F"/>
    <w:rsid w:val="0B880800"/>
    <w:rsid w:val="0FB94364"/>
    <w:rsid w:val="0FF42707"/>
    <w:rsid w:val="14F64028"/>
    <w:rsid w:val="18D44AAC"/>
    <w:rsid w:val="1A462A3E"/>
    <w:rsid w:val="1D4F2F11"/>
    <w:rsid w:val="247263D2"/>
    <w:rsid w:val="25FC4644"/>
    <w:rsid w:val="27777A12"/>
    <w:rsid w:val="28852CDA"/>
    <w:rsid w:val="2BA167DE"/>
    <w:rsid w:val="2C88148D"/>
    <w:rsid w:val="2C8A57DA"/>
    <w:rsid w:val="2C920DD0"/>
    <w:rsid w:val="306174ED"/>
    <w:rsid w:val="31A44F57"/>
    <w:rsid w:val="331B7BA8"/>
    <w:rsid w:val="342F4783"/>
    <w:rsid w:val="359A1594"/>
    <w:rsid w:val="36A26D2F"/>
    <w:rsid w:val="37DC1B84"/>
    <w:rsid w:val="3DF3010E"/>
    <w:rsid w:val="3EA9388A"/>
    <w:rsid w:val="41270E6A"/>
    <w:rsid w:val="41972D9C"/>
    <w:rsid w:val="41E834D4"/>
    <w:rsid w:val="42310346"/>
    <w:rsid w:val="42E423BE"/>
    <w:rsid w:val="43BC1958"/>
    <w:rsid w:val="447A03C3"/>
    <w:rsid w:val="44AB4679"/>
    <w:rsid w:val="45D07ECD"/>
    <w:rsid w:val="48881CA6"/>
    <w:rsid w:val="49084FA3"/>
    <w:rsid w:val="4D230C9F"/>
    <w:rsid w:val="503B1D4D"/>
    <w:rsid w:val="509F06C6"/>
    <w:rsid w:val="569126E9"/>
    <w:rsid w:val="58410AFC"/>
    <w:rsid w:val="59571CE1"/>
    <w:rsid w:val="5AB11C90"/>
    <w:rsid w:val="5B360898"/>
    <w:rsid w:val="5BA87BB7"/>
    <w:rsid w:val="5D184DEC"/>
    <w:rsid w:val="5EE44AAE"/>
    <w:rsid w:val="5F50023F"/>
    <w:rsid w:val="60B06C45"/>
    <w:rsid w:val="60DD4551"/>
    <w:rsid w:val="62A3204D"/>
    <w:rsid w:val="68EF7FC4"/>
    <w:rsid w:val="6D063F46"/>
    <w:rsid w:val="6DC80543"/>
    <w:rsid w:val="6ECC7D8B"/>
    <w:rsid w:val="7207754E"/>
    <w:rsid w:val="76DA2E06"/>
    <w:rsid w:val="77594CE6"/>
    <w:rsid w:val="7BD63CD9"/>
    <w:rsid w:val="7D0F6B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 First Indent 2"/>
    <w:basedOn w:val="3"/>
    <w:qFormat/>
    <w:uiPriority w:val="0"/>
    <w:pPr>
      <w:ind w:firstLine="420" w:firstLineChars="20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2020-04-20T08:06:00Z</dcterms:created>
  <dc:creator>Ai ~  </dc:creator>
  <cp:lastModifiedBy>猪笨笨@</cp:lastModifiedBy>
  <cp:lastPrinted>2021-06-23T09:36:00Z</cp:lastPrinted>
  <dcterms:modified xsi:type="dcterms:W3CDTF">2021-06-30T10:01:45Z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E5B240024E7E46FEA67F4BA6D787534B</vt:lpwstr>
  </property>
</Properties>
</file>