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Arial" w:hAnsi="Arial" w:eastAsia="宋体" w:cs="Arial"/>
          <w:b/>
          <w:i w:val="0"/>
          <w:caps w:val="0"/>
          <w:color w:val="333333"/>
          <w:spacing w:val="0"/>
          <w:sz w:val="45"/>
          <w:szCs w:val="45"/>
          <w:shd w:val="clear" w:fill="FFFFFF"/>
        </w:rPr>
      </w:pPr>
      <w:bookmarkStart w:id="0" w:name="_GoBack"/>
      <w:r>
        <w:rPr>
          <w:rFonts w:hint="eastAsia" w:ascii="Arial" w:hAnsi="Arial" w:eastAsia="宋体" w:cs="Arial"/>
          <w:b/>
          <w:i w:val="0"/>
          <w:caps w:val="0"/>
          <w:color w:val="333333"/>
          <w:spacing w:val="0"/>
          <w:sz w:val="45"/>
          <w:szCs w:val="45"/>
          <w:shd w:val="clear" w:fill="FFFFFF"/>
        </w:rPr>
        <w:t>中共吕梁市委党校2021年度招才引智</w:t>
      </w:r>
    </w:p>
    <w:p>
      <w:pPr>
        <w:jc w:val="center"/>
        <w:rPr>
          <w:rFonts w:hint="eastAsia" w:ascii="Arial" w:hAnsi="Arial" w:eastAsia="宋体" w:cs="Arial"/>
          <w:b/>
          <w:i w:val="0"/>
          <w:caps w:val="0"/>
          <w:color w:val="333333"/>
          <w:spacing w:val="0"/>
          <w:sz w:val="45"/>
          <w:szCs w:val="45"/>
          <w:shd w:val="clear" w:fill="FFFFFF"/>
        </w:rPr>
      </w:pPr>
      <w:r>
        <w:rPr>
          <w:rFonts w:hint="eastAsia" w:ascii="Arial" w:hAnsi="Arial" w:eastAsia="宋体" w:cs="Arial"/>
          <w:b/>
          <w:i w:val="0"/>
          <w:caps w:val="0"/>
          <w:color w:val="333333"/>
          <w:spacing w:val="0"/>
          <w:sz w:val="45"/>
          <w:szCs w:val="45"/>
          <w:shd w:val="clear" w:fill="FFFFFF"/>
        </w:rPr>
        <w:t>考察公告</w:t>
      </w:r>
    </w:p>
    <w:bookmarkEnd w:id="0"/>
    <w:p>
      <w:pPr>
        <w:rPr>
          <w:rFonts w:hint="default" w:ascii="Arial" w:hAnsi="Arial" w:eastAsia="宋体" w:cs="Arial"/>
          <w:b/>
          <w:i w:val="0"/>
          <w:caps w:val="0"/>
          <w:color w:val="333333"/>
          <w:spacing w:val="0"/>
          <w:sz w:val="45"/>
          <w:szCs w:val="45"/>
          <w:shd w:val="clear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根据《中共吕梁市委党校2021年度招才引智实施方案》要求，</w:t>
      </w:r>
      <w:r>
        <w:rPr>
          <w:rFonts w:hint="eastAsia" w:ascii="仿宋_GB2312" w:hAnsi="仿宋_GB2312" w:eastAsia="仿宋_GB2312" w:cs="仿宋_GB2312"/>
          <w:sz w:val="32"/>
          <w:szCs w:val="32"/>
        </w:rPr>
        <w:t>中共吕梁市委党校2021年度招才引智考察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工作定于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日起进行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，现将有关事项公告如下：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考察对象：</w:t>
      </w:r>
    </w:p>
    <w:tbl>
      <w:tblPr>
        <w:tblStyle w:val="4"/>
        <w:tblpPr w:leftFromText="180" w:rightFromText="180" w:vertAnchor="text" w:horzAnchor="page" w:tblpX="1636" w:tblpY="223"/>
        <w:tblOverlap w:val="never"/>
        <w:tblW w:w="8837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938"/>
        <w:gridCol w:w="2332"/>
        <w:gridCol w:w="1241"/>
        <w:gridCol w:w="927"/>
        <w:gridCol w:w="859"/>
        <w:gridCol w:w="977"/>
        <w:gridCol w:w="488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atLeas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报名号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笔试成绩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成绩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成绩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7001411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崔佳丽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中共吕梁市委党校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（吕梁市行政学院、吕梁社会主义学院）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专业技术岗位3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77.61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79.9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78.984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8" w:hRule="atLeas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7000888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张婉霞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中共吕梁市委党校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（吕梁市行政学院、吕梁社会主义学院）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专业技术岗位4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73.7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80.64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77.864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8" w:hRule="atLeas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7002144</w:t>
            </w:r>
          </w:p>
        </w:tc>
        <w:tc>
          <w:tcPr>
            <w:tcW w:w="9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孙文娟</w:t>
            </w:r>
          </w:p>
        </w:tc>
        <w:tc>
          <w:tcPr>
            <w:tcW w:w="2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中共吕梁市委党校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（吕梁市行政学院、吕梁社会主义学院）</w:t>
            </w:r>
          </w:p>
        </w:tc>
        <w:tc>
          <w:tcPr>
            <w:tcW w:w="1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专业技术岗位4</w:t>
            </w:r>
          </w:p>
        </w:tc>
        <w:tc>
          <w:tcPr>
            <w:tcW w:w="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73.48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79.34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76.996</w:t>
            </w:r>
          </w:p>
        </w:tc>
        <w:tc>
          <w:tcPr>
            <w:tcW w:w="4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二、考察时间：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-7月4日</w:t>
      </w:r>
    </w:p>
    <w:p>
      <w:pPr>
        <w:pStyle w:val="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三、考察内容：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主要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对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考察对象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的政治思想、道德品质、遵纪守法、自律意识、能力素质、工作态度、学习及工作表现以及需要回避的情况等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进行考察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考察工作采取个别谈话、查阅档案以及听取考察对象所在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单位（学校）或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村（社区）情况介绍、与考察对象面谈等形式进行。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有关要求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考察对象要时刻保持通讯畅通，等待考察组电话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通知。 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不按规定参加考察者，视同放弃资格。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考察过程要严格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按照国家及我省疫情防控有关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要求，做好疫情防控工作。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仿宋" w:hAnsi="仿宋" w:eastAsia="仿宋" w:cs="仿宋"/>
          <w:i w:val="0"/>
          <w:caps w:val="0"/>
          <w:color w:val="222222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caps w:val="0"/>
          <w:color w:val="222222"/>
          <w:spacing w:val="0"/>
          <w:kern w:val="0"/>
          <w:sz w:val="32"/>
          <w:szCs w:val="32"/>
          <w:shd w:val="clear" w:fill="FFFFFF"/>
          <w:lang w:val="en-US" w:eastAsia="zh-CN" w:bidi="ar"/>
        </w:rPr>
        <w:t>咨询电话：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32"/>
          <w:szCs w:val="32"/>
          <w:shd w:val="clear" w:fill="FFFFFF"/>
        </w:rPr>
        <w:t>0358-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8247155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32"/>
          <w:szCs w:val="32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fill="FFFFFF"/>
          <w:lang w:val="en-US" w:eastAsia="zh-CN" w:bidi="ar"/>
        </w:rPr>
        <w:t>中共吕梁市委党校招才引智工作领导组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办公室</w:t>
      </w: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32"/>
          <w:szCs w:val="32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222222"/>
          <w:spacing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222222"/>
          <w:spacing w:val="0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both"/>
        <w:rPr>
          <w:rFonts w:hint="eastAsia" w:ascii="仿宋" w:hAnsi="仿宋" w:eastAsia="仿宋" w:cs="仿宋"/>
          <w:i w:val="0"/>
          <w:caps w:val="0"/>
          <w:color w:val="222222"/>
          <w:spacing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exact"/>
        <w:ind w:left="2048" w:right="0" w:hanging="1280"/>
        <w:jc w:val="center"/>
        <w:textAlignment w:val="auto"/>
        <w:rPr>
          <w:rFonts w:hint="eastAsia" w:ascii="仿宋" w:hAnsi="仿宋" w:eastAsia="仿宋" w:cs="仿宋"/>
          <w:i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222222"/>
          <w:spacing w:val="0"/>
          <w:kern w:val="0"/>
          <w:sz w:val="32"/>
          <w:szCs w:val="32"/>
          <w:shd w:val="clear" w:fill="FFFFFF"/>
          <w:lang w:val="en-US" w:eastAsia="zh-CN" w:bidi="ar"/>
        </w:rPr>
        <w:t xml:space="preserve">  中共吕梁市委党校2021年度招才引智工作领导组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3840" w:firstLineChars="1200"/>
        <w:jc w:val="both"/>
        <w:rPr>
          <w:rFonts w:hint="default" w:ascii="仿宋" w:hAnsi="仿宋" w:eastAsia="仿宋" w:cs="仿宋"/>
          <w:i w:val="0"/>
          <w:caps w:val="0"/>
          <w:color w:val="222222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caps w:val="0"/>
          <w:color w:val="222222"/>
          <w:spacing w:val="0"/>
          <w:sz w:val="32"/>
          <w:szCs w:val="32"/>
          <w:shd w:val="clear" w:fill="FFFFFF"/>
          <w:lang w:val="en-US" w:eastAsia="zh-CN"/>
        </w:rPr>
        <w:t>2021年6月29日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08448B"/>
    <w:multiLevelType w:val="singleLevel"/>
    <w:tmpl w:val="8808448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2974E40"/>
    <w:multiLevelType w:val="singleLevel"/>
    <w:tmpl w:val="D2974E4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5B7C6F8"/>
    <w:multiLevelType w:val="singleLevel"/>
    <w:tmpl w:val="35B7C6F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134BCB"/>
    <w:rsid w:val="19D3700B"/>
    <w:rsid w:val="1F354D69"/>
    <w:rsid w:val="25330F2A"/>
    <w:rsid w:val="2D3644BE"/>
    <w:rsid w:val="39FC160B"/>
    <w:rsid w:val="44BF6140"/>
    <w:rsid w:val="48554E02"/>
    <w:rsid w:val="4AB1042B"/>
    <w:rsid w:val="4CFB72D6"/>
    <w:rsid w:val="57C330D0"/>
    <w:rsid w:val="7CA7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2020-09-01T03:08:00Z</dcterms:created>
  <dc:creator>人事处</dc:creator>
  <cp:lastModifiedBy>猪笨笨@</cp:lastModifiedBy>
  <cp:lastPrinted>2021-06-29T03:57:00Z</cp:lastPrinted>
  <dcterms:modified xsi:type="dcterms:W3CDTF">2021-06-30T09:46:01Z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C4203651E24948EAB62495FFF60BDB29</vt:lpwstr>
  </property>
</Properties>
</file>