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/>
          <w:bdr w:val="none" w:color="auto" w:sz="0" w:space="0"/>
          <w:shd w:val="clear" w:fill="EDF4FC"/>
          <w:lang w:val="en-US" w:eastAsia="zh-CN"/>
        </w:rPr>
      </w:pPr>
      <w:r>
        <w:rPr>
          <w:shd w:val="clear" w:fill="EDF4FC"/>
        </w:rPr>
        <w:t>2021年</w:t>
      </w:r>
      <w:r>
        <w:rPr>
          <w:bdr w:val="none" w:color="auto" w:sz="0" w:space="0"/>
          <w:shd w:val="clear" w:fill="EDF4FC"/>
        </w:rPr>
        <w:t>湛江市审计局公开选调公务员拟递补人员</w:t>
      </w:r>
      <w:r>
        <w:rPr>
          <w:rFonts w:hint="eastAsia"/>
          <w:bdr w:val="none" w:color="auto" w:sz="0" w:space="0"/>
          <w:shd w:val="clear" w:fill="EDF4FC"/>
          <w:lang w:val="en-US" w:eastAsia="zh-CN"/>
        </w:rPr>
        <w:t>名单</w:t>
      </w:r>
    </w:p>
    <w:p>
      <w:pPr>
        <w:pStyle w:val="3"/>
        <w:keepNext w:val="0"/>
        <w:keepLines w:val="0"/>
        <w:widowControl/>
        <w:suppressLineNumbers w:val="0"/>
        <w:spacing w:line="525" w:lineRule="atLeast"/>
        <w:jc w:val="left"/>
      </w:pP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36"/>
        <w:gridCol w:w="1850"/>
        <w:gridCol w:w="1424"/>
        <w:gridCol w:w="1147"/>
        <w:gridCol w:w="1003"/>
        <w:gridCol w:w="6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108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825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笔试成绩</w:t>
            </w:r>
          </w:p>
        </w:tc>
        <w:tc>
          <w:tcPr>
            <w:tcW w:w="670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面试成绩</w:t>
            </w:r>
          </w:p>
        </w:tc>
        <w:tc>
          <w:tcPr>
            <w:tcW w:w="58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总成绩</w:t>
            </w:r>
          </w:p>
        </w:tc>
        <w:tc>
          <w:tcPr>
            <w:tcW w:w="41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排名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4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left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审计综合类一级科员（文秘）</w:t>
            </w:r>
          </w:p>
        </w:tc>
        <w:tc>
          <w:tcPr>
            <w:tcW w:w="1081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202101000033</w:t>
            </w:r>
          </w:p>
        </w:tc>
        <w:tc>
          <w:tcPr>
            <w:tcW w:w="832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80.14</w:t>
            </w:r>
          </w:p>
        </w:tc>
        <w:tc>
          <w:tcPr>
            <w:tcW w:w="667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 xml:space="preserve">75.10 </w:t>
            </w:r>
          </w:p>
        </w:tc>
        <w:tc>
          <w:tcPr>
            <w:tcW w:w="578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 xml:space="preserve">78.12 </w:t>
            </w:r>
          </w:p>
        </w:tc>
        <w:tc>
          <w:tcPr>
            <w:tcW w:w="413" w:type="pc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宋体" w:hAnsi="宋体" w:eastAsia="宋体" w:cs="宋体"/>
                <w:sz w:val="25"/>
                <w:szCs w:val="25"/>
                <w:bdr w:val="none" w:color="auto" w:sz="0" w:space="0"/>
              </w:rPr>
              <w:t>2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tabs>
          <w:tab w:val="left" w:pos="3584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B622F"/>
    <w:rsid w:val="0BEB62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time"/>
    <w:basedOn w:val="5"/>
    <w:uiPriority w:val="0"/>
  </w:style>
  <w:style w:type="character" w:customStyle="1" w:styleId="7">
    <w:name w:val="print"/>
    <w:basedOn w:val="5"/>
    <w:uiPriority w:val="0"/>
  </w:style>
  <w:style w:type="character" w:customStyle="1" w:styleId="8">
    <w:name w:val="font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2021-06-29T13:37:00Z</dcterms:created>
  <dc:creator>WPS_1609033458</dc:creator>
  <cp:lastModifiedBy>WPS_1609033458</cp:lastModifiedBy>
  <dcterms:modified xsi:type="dcterms:W3CDTF">2021-06-29T13:37:57Z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CDF7BAF939714B349BF11480E8C76160</vt:lpwstr>
  </property>
</Properties>
</file>