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69" w:rsidRPr="002B2DAC" w:rsidRDefault="00E27269" w:rsidP="00E27269">
      <w:pPr>
        <w:widowControl/>
        <w:shd w:val="clear" w:color="auto" w:fill="FFFFFF"/>
        <w:spacing w:line="520" w:lineRule="atLeast"/>
        <w:textAlignment w:val="baseline"/>
        <w:rPr>
          <w:rFonts w:ascii="黑体" w:eastAsia="黑体" w:hAnsi="黑体" w:cs="宋体"/>
          <w:color w:val="000000"/>
          <w:kern w:val="0"/>
          <w:sz w:val="32"/>
          <w:szCs w:val="32"/>
        </w:rPr>
      </w:pPr>
      <w:r w:rsidRPr="002B2DAC">
        <w:rPr>
          <w:rFonts w:ascii="黑体" w:eastAsia="黑体" w:hAnsi="黑体" w:cs="宋体" w:hint="eastAsia"/>
          <w:color w:val="000000"/>
          <w:kern w:val="0"/>
          <w:sz w:val="32"/>
          <w:szCs w:val="32"/>
        </w:rPr>
        <w:t>附件1</w:t>
      </w:r>
    </w:p>
    <w:p w:rsidR="00E27269" w:rsidRDefault="00E27269" w:rsidP="00E27269">
      <w:pPr>
        <w:widowControl/>
        <w:shd w:val="clear" w:color="auto" w:fill="FFFFFF"/>
        <w:spacing w:line="520" w:lineRule="atLeast"/>
        <w:jc w:val="center"/>
        <w:textAlignment w:val="baseline"/>
        <w:rPr>
          <w:rFonts w:ascii="仿宋_GB2312" w:eastAsia="仿宋_GB2312" w:hAnsi="宋体"/>
          <w:sz w:val="32"/>
          <w:szCs w:val="32"/>
        </w:rPr>
      </w:pPr>
      <w:r w:rsidRPr="00902153">
        <w:rPr>
          <w:rFonts w:ascii="方正小标宋简体" w:eastAsia="方正小标宋简体" w:hAnsi="宋体" w:cs="宋体" w:hint="eastAsia"/>
          <w:color w:val="000000"/>
          <w:kern w:val="0"/>
          <w:sz w:val="44"/>
          <w:szCs w:val="44"/>
        </w:rPr>
        <w:t>河南大学探索编辑部</w:t>
      </w:r>
      <w:r>
        <w:rPr>
          <w:rFonts w:ascii="方正小标宋简体" w:eastAsia="方正小标宋简体" w:hAnsi="宋体" w:cs="宋体" w:hint="eastAsia"/>
          <w:color w:val="000000"/>
          <w:kern w:val="0"/>
          <w:sz w:val="44"/>
          <w:szCs w:val="44"/>
        </w:rPr>
        <w:t>劳务派遣</w:t>
      </w:r>
      <w:r w:rsidRPr="002B2DAC">
        <w:rPr>
          <w:rFonts w:ascii="方正小标宋简体" w:eastAsia="方正小标宋简体" w:hAnsi="宋体" w:cs="宋体" w:hint="eastAsia"/>
          <w:color w:val="000000"/>
          <w:kern w:val="0"/>
          <w:sz w:val="44"/>
          <w:szCs w:val="44"/>
        </w:rPr>
        <w:t>人</w:t>
      </w:r>
      <w:r>
        <w:rPr>
          <w:rFonts w:ascii="方正小标宋简体" w:eastAsia="方正小标宋简体" w:hAnsi="宋体" w:cs="宋体" w:hint="eastAsia"/>
          <w:color w:val="000000"/>
          <w:kern w:val="0"/>
          <w:sz w:val="44"/>
          <w:szCs w:val="44"/>
        </w:rPr>
        <w:t>员</w:t>
      </w:r>
      <w:r w:rsidRPr="002B2DAC">
        <w:rPr>
          <w:rFonts w:ascii="方正小标宋简体" w:eastAsia="方正小标宋简体" w:hAnsi="宋体" w:cs="宋体" w:hint="eastAsia"/>
          <w:color w:val="000000"/>
          <w:kern w:val="0"/>
          <w:sz w:val="44"/>
          <w:szCs w:val="44"/>
        </w:rPr>
        <w:t>招聘计划表</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559"/>
        <w:gridCol w:w="1559"/>
        <w:gridCol w:w="1985"/>
        <w:gridCol w:w="2693"/>
        <w:gridCol w:w="5245"/>
      </w:tblGrid>
      <w:tr w:rsidR="00E27269" w:rsidRPr="00C87BFD" w:rsidTr="00CA45AA">
        <w:tc>
          <w:tcPr>
            <w:tcW w:w="1526" w:type="dxa"/>
          </w:tcPr>
          <w:p w:rsidR="00E27269" w:rsidRPr="007E7C04" w:rsidRDefault="00E27269" w:rsidP="00CA45AA">
            <w:pPr>
              <w:spacing w:line="520" w:lineRule="atLeast"/>
              <w:jc w:val="center"/>
              <w:rPr>
                <w:rFonts w:ascii="黑体" w:eastAsia="黑体" w:hAnsi="黑体"/>
                <w:sz w:val="28"/>
                <w:szCs w:val="28"/>
              </w:rPr>
            </w:pPr>
            <w:r w:rsidRPr="007E7C04">
              <w:rPr>
                <w:rFonts w:ascii="黑体" w:eastAsia="黑体" w:hAnsi="黑体" w:hint="eastAsia"/>
                <w:sz w:val="28"/>
                <w:szCs w:val="28"/>
              </w:rPr>
              <w:t>招聘岗位</w:t>
            </w:r>
          </w:p>
        </w:tc>
        <w:tc>
          <w:tcPr>
            <w:tcW w:w="1559" w:type="dxa"/>
          </w:tcPr>
          <w:p w:rsidR="00E27269" w:rsidRPr="007E7C04" w:rsidRDefault="00E27269" w:rsidP="00CA45AA">
            <w:pPr>
              <w:spacing w:line="520" w:lineRule="atLeast"/>
              <w:jc w:val="center"/>
              <w:rPr>
                <w:rFonts w:ascii="黑体" w:eastAsia="黑体" w:hAnsi="黑体"/>
                <w:sz w:val="28"/>
                <w:szCs w:val="28"/>
              </w:rPr>
            </w:pPr>
            <w:r w:rsidRPr="007E7C04">
              <w:rPr>
                <w:rFonts w:ascii="黑体" w:eastAsia="黑体" w:hAnsi="黑体" w:hint="eastAsia"/>
                <w:sz w:val="28"/>
                <w:szCs w:val="28"/>
              </w:rPr>
              <w:t>岗位类别</w:t>
            </w:r>
          </w:p>
        </w:tc>
        <w:tc>
          <w:tcPr>
            <w:tcW w:w="1559" w:type="dxa"/>
          </w:tcPr>
          <w:p w:rsidR="00E27269" w:rsidRPr="007E7C04" w:rsidRDefault="00E27269" w:rsidP="00CA45AA">
            <w:pPr>
              <w:spacing w:line="520" w:lineRule="atLeast"/>
              <w:jc w:val="center"/>
              <w:rPr>
                <w:rFonts w:ascii="黑体" w:eastAsia="黑体" w:hAnsi="黑体"/>
                <w:sz w:val="28"/>
                <w:szCs w:val="28"/>
              </w:rPr>
            </w:pPr>
            <w:r w:rsidRPr="007E7C04">
              <w:rPr>
                <w:rFonts w:ascii="黑体" w:eastAsia="黑体" w:hAnsi="黑体" w:hint="eastAsia"/>
                <w:sz w:val="28"/>
                <w:szCs w:val="28"/>
              </w:rPr>
              <w:t>招聘人数</w:t>
            </w:r>
          </w:p>
        </w:tc>
        <w:tc>
          <w:tcPr>
            <w:tcW w:w="1985" w:type="dxa"/>
          </w:tcPr>
          <w:p w:rsidR="00E27269" w:rsidRPr="007E7C04" w:rsidRDefault="00E27269" w:rsidP="00CA45AA">
            <w:pPr>
              <w:spacing w:line="520" w:lineRule="atLeast"/>
              <w:jc w:val="center"/>
              <w:rPr>
                <w:rFonts w:ascii="黑体" w:eastAsia="黑体" w:hAnsi="黑体"/>
                <w:sz w:val="28"/>
                <w:szCs w:val="28"/>
              </w:rPr>
            </w:pPr>
            <w:r w:rsidRPr="007E7C04">
              <w:rPr>
                <w:rFonts w:ascii="黑体" w:eastAsia="黑体" w:hAnsi="黑体" w:hint="eastAsia"/>
                <w:sz w:val="28"/>
                <w:szCs w:val="28"/>
              </w:rPr>
              <w:t>学历要求</w:t>
            </w:r>
          </w:p>
        </w:tc>
        <w:tc>
          <w:tcPr>
            <w:tcW w:w="2693" w:type="dxa"/>
          </w:tcPr>
          <w:p w:rsidR="00E27269" w:rsidRPr="007E7C04" w:rsidRDefault="00E27269" w:rsidP="00CA45AA">
            <w:pPr>
              <w:spacing w:line="520" w:lineRule="atLeast"/>
              <w:jc w:val="center"/>
              <w:rPr>
                <w:rFonts w:ascii="黑体" w:eastAsia="黑体" w:hAnsi="黑体"/>
                <w:sz w:val="28"/>
                <w:szCs w:val="28"/>
              </w:rPr>
            </w:pPr>
            <w:r w:rsidRPr="007E7C04">
              <w:rPr>
                <w:rFonts w:ascii="黑体" w:eastAsia="黑体" w:hAnsi="黑体" w:hint="eastAsia"/>
                <w:sz w:val="28"/>
                <w:szCs w:val="28"/>
              </w:rPr>
              <w:t>专业要求</w:t>
            </w:r>
          </w:p>
        </w:tc>
        <w:tc>
          <w:tcPr>
            <w:tcW w:w="5245" w:type="dxa"/>
          </w:tcPr>
          <w:p w:rsidR="00E27269" w:rsidRPr="007E7C04" w:rsidRDefault="00E27269" w:rsidP="00CA45AA">
            <w:pPr>
              <w:spacing w:line="520" w:lineRule="atLeast"/>
              <w:jc w:val="center"/>
              <w:rPr>
                <w:rFonts w:ascii="黑体" w:eastAsia="黑体" w:hAnsi="黑体"/>
                <w:sz w:val="28"/>
                <w:szCs w:val="28"/>
              </w:rPr>
            </w:pPr>
            <w:r w:rsidRPr="007E7C04">
              <w:rPr>
                <w:rFonts w:ascii="黑体" w:eastAsia="黑体" w:hAnsi="黑体" w:hint="eastAsia"/>
                <w:sz w:val="28"/>
                <w:szCs w:val="28"/>
              </w:rPr>
              <w:t>其他要求</w:t>
            </w:r>
          </w:p>
        </w:tc>
      </w:tr>
      <w:tr w:rsidR="00E27269" w:rsidRPr="00C87BFD" w:rsidTr="00CA45AA">
        <w:trPr>
          <w:trHeight w:val="1475"/>
        </w:trPr>
        <w:tc>
          <w:tcPr>
            <w:tcW w:w="1526"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学术编辑</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管 理</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2人</w:t>
            </w:r>
          </w:p>
        </w:tc>
        <w:tc>
          <w:tcPr>
            <w:tcW w:w="1985"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硕士研究生（含）以上</w:t>
            </w:r>
          </w:p>
        </w:tc>
        <w:tc>
          <w:tcPr>
            <w:tcW w:w="2693"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材料、能源、纳米科学与技术、生物、医药、物理、化学等相关专业。</w:t>
            </w:r>
          </w:p>
        </w:tc>
        <w:tc>
          <w:tcPr>
            <w:tcW w:w="5245" w:type="dxa"/>
          </w:tcPr>
          <w:p w:rsidR="00E27269" w:rsidRPr="00902153" w:rsidRDefault="00E27269" w:rsidP="00CA45AA">
            <w:pPr>
              <w:pStyle w:val="a5"/>
              <w:numPr>
                <w:ilvl w:val="0"/>
                <w:numId w:val="1"/>
              </w:numPr>
              <w:ind w:firstLineChars="0"/>
              <w:rPr>
                <w:rFonts w:ascii="仿宋_GB2312" w:eastAsia="仿宋_GB2312" w:hAnsi="宋体"/>
                <w:szCs w:val="21"/>
              </w:rPr>
            </w:pPr>
            <w:r w:rsidRPr="00902153">
              <w:rPr>
                <w:rFonts w:ascii="仿宋_GB2312" w:eastAsia="仿宋_GB2312" w:hAnsi="宋体" w:hint="eastAsia"/>
                <w:szCs w:val="21"/>
              </w:rPr>
              <w:t>具有优秀的中、英文文字表达能力和沟通交流能力，能与审稿专家、作者、读者高效沟通；</w:t>
            </w:r>
          </w:p>
          <w:p w:rsidR="00E27269" w:rsidRPr="00902153" w:rsidRDefault="00E27269" w:rsidP="00CA45AA">
            <w:pPr>
              <w:pStyle w:val="a5"/>
              <w:numPr>
                <w:ilvl w:val="0"/>
                <w:numId w:val="1"/>
              </w:numPr>
              <w:ind w:firstLineChars="0"/>
              <w:rPr>
                <w:rFonts w:ascii="仿宋_GB2312" w:eastAsia="仿宋_GB2312" w:hAnsi="宋体"/>
                <w:szCs w:val="21"/>
              </w:rPr>
            </w:pPr>
            <w:r w:rsidRPr="00902153">
              <w:rPr>
                <w:rFonts w:ascii="仿宋_GB2312" w:eastAsia="仿宋_GB2312" w:hAnsi="宋体" w:hint="eastAsia"/>
                <w:szCs w:val="21"/>
              </w:rPr>
              <w:t>具有中级或以上出版专业资格证书者优先；</w:t>
            </w:r>
          </w:p>
        </w:tc>
      </w:tr>
      <w:tr w:rsidR="00E27269" w:rsidRPr="00C87BFD" w:rsidTr="00CA45AA">
        <w:trPr>
          <w:trHeight w:val="1836"/>
        </w:trPr>
        <w:tc>
          <w:tcPr>
            <w:tcW w:w="1526"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出版编辑</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管 理</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2人</w:t>
            </w:r>
          </w:p>
        </w:tc>
        <w:tc>
          <w:tcPr>
            <w:tcW w:w="1985"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硕士研究生（含）以上</w:t>
            </w:r>
          </w:p>
        </w:tc>
        <w:tc>
          <w:tcPr>
            <w:tcW w:w="2693"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专业不限，理工科、中文、新闻、编辑类专业优先</w:t>
            </w:r>
          </w:p>
        </w:tc>
        <w:tc>
          <w:tcPr>
            <w:tcW w:w="5245" w:type="dxa"/>
          </w:tcPr>
          <w:p w:rsidR="00E27269" w:rsidRPr="00902153" w:rsidRDefault="00E27269" w:rsidP="00CA45AA">
            <w:pPr>
              <w:pStyle w:val="a5"/>
              <w:numPr>
                <w:ilvl w:val="0"/>
                <w:numId w:val="2"/>
              </w:numPr>
              <w:ind w:firstLineChars="0"/>
              <w:rPr>
                <w:rFonts w:ascii="仿宋_GB2312" w:eastAsia="仿宋_GB2312" w:hAnsi="宋体"/>
                <w:szCs w:val="21"/>
              </w:rPr>
            </w:pPr>
            <w:r w:rsidRPr="00902153">
              <w:rPr>
                <w:rFonts w:ascii="仿宋_GB2312" w:eastAsia="仿宋_GB2312" w:hAnsi="宋体" w:hint="eastAsia"/>
                <w:szCs w:val="21"/>
              </w:rPr>
              <w:t>具有良好的文字表达能力和语言沟通交流能力，善长文案写作和编辑润色</w:t>
            </w:r>
          </w:p>
          <w:p w:rsidR="00E27269" w:rsidRPr="00902153" w:rsidRDefault="00E27269" w:rsidP="00CA45AA">
            <w:pPr>
              <w:pStyle w:val="a5"/>
              <w:numPr>
                <w:ilvl w:val="0"/>
                <w:numId w:val="2"/>
              </w:numPr>
              <w:ind w:firstLineChars="0"/>
              <w:rPr>
                <w:rFonts w:ascii="仿宋_GB2312" w:eastAsia="仿宋_GB2312" w:hAnsi="宋体"/>
                <w:szCs w:val="21"/>
              </w:rPr>
            </w:pPr>
            <w:r w:rsidRPr="00902153">
              <w:rPr>
                <w:rFonts w:ascii="仿宋_GB2312" w:eastAsia="仿宋_GB2312" w:hAnsi="宋体" w:hint="eastAsia"/>
                <w:szCs w:val="21"/>
              </w:rPr>
              <w:t>有在知名公众号或其他媒体平台发表作品或具有新媒体编辑经验者优先；</w:t>
            </w:r>
          </w:p>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3.</w:t>
            </w:r>
            <w:r w:rsidRPr="00902153">
              <w:rPr>
                <w:rFonts w:hint="eastAsia"/>
                <w:szCs w:val="21"/>
              </w:rPr>
              <w:t xml:space="preserve"> </w:t>
            </w:r>
            <w:r w:rsidRPr="00902153">
              <w:rPr>
                <w:rFonts w:ascii="仿宋_GB2312" w:eastAsia="仿宋_GB2312" w:hAnsi="宋体" w:hint="eastAsia"/>
                <w:szCs w:val="21"/>
              </w:rPr>
              <w:tab/>
              <w:t>具有中级或以上出版专业资格证书者优先；</w:t>
            </w:r>
          </w:p>
        </w:tc>
      </w:tr>
      <w:tr w:rsidR="00E27269" w:rsidRPr="00C87BFD" w:rsidTr="00CA45AA">
        <w:trPr>
          <w:trHeight w:val="984"/>
        </w:trPr>
        <w:tc>
          <w:tcPr>
            <w:tcW w:w="1526"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版面编辑</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管 理</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2人</w:t>
            </w:r>
          </w:p>
        </w:tc>
        <w:tc>
          <w:tcPr>
            <w:tcW w:w="1985"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硕士研究生（含）以上</w:t>
            </w:r>
          </w:p>
        </w:tc>
        <w:tc>
          <w:tcPr>
            <w:tcW w:w="2693"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专业不限，理工、中文、新闻、编辑、计算机类优先</w:t>
            </w:r>
          </w:p>
        </w:tc>
        <w:tc>
          <w:tcPr>
            <w:tcW w:w="5245" w:type="dxa"/>
          </w:tcPr>
          <w:p w:rsidR="00E27269" w:rsidRPr="00902153" w:rsidRDefault="00E27269" w:rsidP="00CA45AA">
            <w:pPr>
              <w:pStyle w:val="a5"/>
              <w:numPr>
                <w:ilvl w:val="0"/>
                <w:numId w:val="3"/>
              </w:numPr>
              <w:ind w:firstLineChars="0"/>
              <w:rPr>
                <w:rFonts w:ascii="仿宋_GB2312" w:eastAsia="仿宋_GB2312" w:hAnsi="宋体"/>
                <w:szCs w:val="21"/>
              </w:rPr>
            </w:pPr>
            <w:r w:rsidRPr="00902153">
              <w:rPr>
                <w:rFonts w:ascii="仿宋_GB2312" w:eastAsia="仿宋_GB2312" w:hAnsi="宋体" w:hint="eastAsia"/>
                <w:szCs w:val="21"/>
              </w:rPr>
              <w:t>具有较强的文字功底和宣传、策划能力</w:t>
            </w:r>
          </w:p>
          <w:p w:rsidR="00E27269" w:rsidRPr="00902153" w:rsidRDefault="00E27269" w:rsidP="00CA45AA">
            <w:pPr>
              <w:pStyle w:val="a5"/>
              <w:numPr>
                <w:ilvl w:val="0"/>
                <w:numId w:val="3"/>
              </w:numPr>
              <w:ind w:firstLineChars="0"/>
              <w:rPr>
                <w:rFonts w:ascii="仿宋_GB2312" w:eastAsia="仿宋_GB2312" w:hAnsi="宋体"/>
                <w:szCs w:val="21"/>
              </w:rPr>
            </w:pPr>
            <w:r w:rsidRPr="00902153">
              <w:rPr>
                <w:rFonts w:ascii="仿宋_GB2312" w:eastAsia="仿宋_GB2312" w:hAnsi="宋体" w:hint="eastAsia"/>
                <w:szCs w:val="21"/>
              </w:rPr>
              <w:t>具有中级或以上出版专业资格证书者优先；</w:t>
            </w:r>
          </w:p>
        </w:tc>
      </w:tr>
      <w:tr w:rsidR="00E27269" w:rsidRPr="00C87BFD" w:rsidTr="00CA45AA">
        <w:trPr>
          <w:trHeight w:val="983"/>
        </w:trPr>
        <w:tc>
          <w:tcPr>
            <w:tcW w:w="1526"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网络编辑</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管 理</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1人</w:t>
            </w:r>
          </w:p>
        </w:tc>
        <w:tc>
          <w:tcPr>
            <w:tcW w:w="1985"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硕士研究生（含）以上</w:t>
            </w:r>
          </w:p>
        </w:tc>
        <w:tc>
          <w:tcPr>
            <w:tcW w:w="2693"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专业不限，计算机、网络类优先</w:t>
            </w:r>
          </w:p>
        </w:tc>
        <w:tc>
          <w:tcPr>
            <w:tcW w:w="5245" w:type="dxa"/>
          </w:tcPr>
          <w:p w:rsidR="00E27269" w:rsidRPr="00902153" w:rsidRDefault="00E27269" w:rsidP="00CA45AA">
            <w:pPr>
              <w:pStyle w:val="a5"/>
              <w:numPr>
                <w:ilvl w:val="0"/>
                <w:numId w:val="4"/>
              </w:numPr>
              <w:ind w:firstLineChars="0"/>
              <w:jc w:val="left"/>
              <w:rPr>
                <w:rFonts w:ascii="仿宋_GB2312" w:eastAsia="仿宋_GB2312" w:hAnsi="宋体"/>
                <w:szCs w:val="21"/>
              </w:rPr>
            </w:pPr>
            <w:r w:rsidRPr="00902153">
              <w:rPr>
                <w:rFonts w:ascii="仿宋_GB2312" w:eastAsia="仿宋_GB2312" w:hAnsi="宋体" w:hint="eastAsia"/>
                <w:szCs w:val="21"/>
              </w:rPr>
              <w:t>具有中级或以上出版专业资格证书者优先；</w:t>
            </w:r>
          </w:p>
        </w:tc>
      </w:tr>
      <w:tr w:rsidR="00E27269" w:rsidRPr="00C87BFD" w:rsidTr="00CA45AA">
        <w:trPr>
          <w:trHeight w:val="984"/>
        </w:trPr>
        <w:tc>
          <w:tcPr>
            <w:tcW w:w="1526"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营销编辑</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管理</w:t>
            </w:r>
          </w:p>
        </w:tc>
        <w:tc>
          <w:tcPr>
            <w:tcW w:w="1559" w:type="dxa"/>
            <w:vAlign w:val="center"/>
          </w:tcPr>
          <w:p w:rsidR="00E27269" w:rsidRPr="00902153" w:rsidRDefault="00E27269" w:rsidP="00CA45AA">
            <w:pPr>
              <w:jc w:val="center"/>
              <w:rPr>
                <w:rFonts w:ascii="仿宋_GB2312" w:eastAsia="仿宋_GB2312" w:hAnsi="宋体"/>
                <w:szCs w:val="21"/>
              </w:rPr>
            </w:pPr>
            <w:r w:rsidRPr="00902153">
              <w:rPr>
                <w:rFonts w:ascii="仿宋_GB2312" w:eastAsia="仿宋_GB2312" w:hAnsi="宋体" w:hint="eastAsia"/>
                <w:szCs w:val="21"/>
              </w:rPr>
              <w:t>1人</w:t>
            </w:r>
          </w:p>
        </w:tc>
        <w:tc>
          <w:tcPr>
            <w:tcW w:w="1985"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硕士研究生（含）以上</w:t>
            </w:r>
          </w:p>
        </w:tc>
        <w:tc>
          <w:tcPr>
            <w:tcW w:w="2693" w:type="dxa"/>
            <w:vAlign w:val="center"/>
          </w:tcPr>
          <w:p w:rsidR="00E27269" w:rsidRPr="00902153" w:rsidRDefault="00E27269" w:rsidP="00CA45AA">
            <w:pPr>
              <w:rPr>
                <w:rFonts w:ascii="仿宋_GB2312" w:eastAsia="仿宋_GB2312" w:hAnsi="宋体"/>
                <w:szCs w:val="21"/>
              </w:rPr>
            </w:pPr>
            <w:r w:rsidRPr="00902153">
              <w:rPr>
                <w:rFonts w:ascii="仿宋_GB2312" w:eastAsia="仿宋_GB2312" w:hAnsi="宋体" w:hint="eastAsia"/>
                <w:szCs w:val="21"/>
              </w:rPr>
              <w:t>专业不限，理工科、管理类优先</w:t>
            </w:r>
          </w:p>
        </w:tc>
        <w:tc>
          <w:tcPr>
            <w:tcW w:w="5245" w:type="dxa"/>
          </w:tcPr>
          <w:p w:rsidR="00E27269" w:rsidRPr="00902153" w:rsidRDefault="00E27269" w:rsidP="00CA45AA">
            <w:pPr>
              <w:pStyle w:val="a5"/>
              <w:numPr>
                <w:ilvl w:val="0"/>
                <w:numId w:val="5"/>
              </w:numPr>
              <w:ind w:firstLineChars="0"/>
              <w:rPr>
                <w:rFonts w:ascii="仿宋_GB2312" w:eastAsia="仿宋_GB2312" w:hAnsi="宋体"/>
                <w:szCs w:val="21"/>
              </w:rPr>
            </w:pPr>
            <w:r w:rsidRPr="00902153">
              <w:rPr>
                <w:rFonts w:ascii="仿宋_GB2312" w:eastAsia="仿宋_GB2312" w:hAnsi="宋体" w:hint="eastAsia"/>
                <w:szCs w:val="21"/>
              </w:rPr>
              <w:t>具有中级或以上出版专业资格证书者优先；</w:t>
            </w:r>
          </w:p>
        </w:tc>
      </w:tr>
    </w:tbl>
    <w:p w:rsidR="00E27269" w:rsidRDefault="00E27269" w:rsidP="00E27269">
      <w:pPr>
        <w:spacing w:line="520" w:lineRule="atLeast"/>
        <w:rPr>
          <w:rFonts w:ascii="仿宋_GB2312" w:eastAsia="仿宋_GB2312" w:hAnsi="宋体"/>
          <w:sz w:val="32"/>
          <w:szCs w:val="32"/>
        </w:rPr>
        <w:sectPr w:rsidR="00E27269" w:rsidSect="00CC417A">
          <w:pgSz w:w="16838" w:h="11906" w:orient="landscape"/>
          <w:pgMar w:top="1474" w:right="1440" w:bottom="1474" w:left="1440" w:header="851" w:footer="992" w:gutter="0"/>
          <w:cols w:space="425"/>
          <w:docGrid w:type="linesAndChars" w:linePitch="312"/>
        </w:sectPr>
      </w:pP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2272"/>
    <w:multiLevelType w:val="hybridMultilevel"/>
    <w:tmpl w:val="C8920C90"/>
    <w:lvl w:ilvl="0" w:tplc="A9FC99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574FB6"/>
    <w:multiLevelType w:val="hybridMultilevel"/>
    <w:tmpl w:val="00005E22"/>
    <w:lvl w:ilvl="0" w:tplc="5FD868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E20A5D"/>
    <w:multiLevelType w:val="hybridMultilevel"/>
    <w:tmpl w:val="B2145386"/>
    <w:lvl w:ilvl="0" w:tplc="B436FC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B7B7116"/>
    <w:multiLevelType w:val="hybridMultilevel"/>
    <w:tmpl w:val="4C12CBEC"/>
    <w:lvl w:ilvl="0" w:tplc="3CF615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4F327A8"/>
    <w:multiLevelType w:val="hybridMultilevel"/>
    <w:tmpl w:val="C19E71EA"/>
    <w:lvl w:ilvl="0" w:tplc="980EFE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E27269"/>
    <w:rsid w:val="00323B43"/>
    <w:rsid w:val="003D37D8"/>
    <w:rsid w:val="004358AB"/>
    <w:rsid w:val="0064020C"/>
    <w:rsid w:val="008811B0"/>
    <w:rsid w:val="008B7726"/>
    <w:rsid w:val="00B600C9"/>
    <w:rsid w:val="00B952C0"/>
    <w:rsid w:val="00CF7209"/>
    <w:rsid w:val="00DA0CD7"/>
    <w:rsid w:val="00E2726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269"/>
    <w:pPr>
      <w:widowControl w:val="0"/>
      <w:spacing w:after="0" w:line="240" w:lineRule="auto"/>
      <w:jc w:val="both"/>
    </w:pPr>
    <w:rPr>
      <w:rFonts w:ascii="Calibri" w:eastAsia="宋体" w:hAnsi="Calibri"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List Paragraph"/>
    <w:basedOn w:val="a"/>
    <w:uiPriority w:val="34"/>
    <w:qFormat/>
    <w:rsid w:val="00E2726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2021-06-29T12:43:00Z</dcterms:created>
  <dcterms:modified xsi:type="dcterms:W3CDTF">2021-06-29T12:44:00Z</dcterms:modified>
</cp:coreProperties>
</file>