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0"/>
          <w:szCs w:val="20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"/>
        </w:rPr>
        <w:t>周口市第二人民医院2021年引进高层次人才需求表</w:t>
      </w:r>
      <w:bookmarkEnd w:id="0"/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tbl>
      <w:tblPr>
        <w:tblW w:w="13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1443"/>
        <w:gridCol w:w="1327"/>
        <w:gridCol w:w="1134"/>
        <w:gridCol w:w="940"/>
        <w:gridCol w:w="1118"/>
        <w:gridCol w:w="875"/>
        <w:gridCol w:w="1101"/>
        <w:gridCol w:w="872"/>
        <w:gridCol w:w="1019"/>
        <w:gridCol w:w="893"/>
        <w:gridCol w:w="1427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32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引进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49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36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引进单位联系方式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周口市卫生健康委员会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周口市第二人民医院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本科（第一学历普通全日制大专及以上）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副高级以上职称</w:t>
            </w:r>
          </w:p>
        </w:tc>
        <w:tc>
          <w:tcPr>
            <w:tcW w:w="1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王嘉乐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8222106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18595903992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instrText xml:space="preserve"> HYPERLINK "mailto:zksdermyy@163.com" </w:instrTex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</w:rPr>
              <w:t>zksdermyy@163.com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周口市卫生健康委员会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周口市第二人民医院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执业医师及以上</w:t>
            </w:r>
          </w:p>
        </w:tc>
        <w:tc>
          <w:tcPr>
            <w:tcW w:w="1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王嘉乐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8222106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18595903992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instrText xml:space="preserve"> HYPERLINK "mailto:zksdermyy@163.com" </w:instrTex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</w:rPr>
              <w:t>zksdermyy@163.com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rPr>
          <w:rFonts w:hint="eastAsia" w:ascii="宋体" w:hAnsi="宋体" w:eastAsia="宋体" w:cs="宋体"/>
          <w:b/>
          <w:i w:val="0"/>
          <w:color w:val="000000"/>
          <w:kern w:val="0"/>
          <w:sz w:val="20"/>
          <w:szCs w:val="20"/>
        </w:rPr>
        <w:sectPr>
          <w:pgSz w:w="12242" w:h="15842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widowControl/>
        <w:suppressLineNumbers w:val="0"/>
      </w:pPr>
      <w:r>
        <w:rPr>
          <w:sz w:val="18"/>
          <w:szCs w:val="18"/>
        </w:rPr>
        <w:t> 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4A00AB2"/>
    <w:rsid w:val="15E9425F"/>
    <w:rsid w:val="18C944F8"/>
    <w:rsid w:val="295034CE"/>
    <w:rsid w:val="2B677EEB"/>
    <w:rsid w:val="358A07A5"/>
    <w:rsid w:val="42A305BA"/>
    <w:rsid w:val="49422B21"/>
    <w:rsid w:val="52886CC3"/>
    <w:rsid w:val="63EA300B"/>
    <w:rsid w:val="6A2026B1"/>
    <w:rsid w:val="75256681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D0DFF77E574E416EA7EC9C7B8591AE40</vt:lpwstr>
  </property>
</Properties>
</file>