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bookmarkStart w:id="0" w:name="_GoBack"/>
      <w:r>
        <w:rPr>
          <w:rFonts w:ascii="方正小标宋_GBK" w:hAnsi="方正小标宋_GBK" w:eastAsia="方正小标宋_GBK" w:cs="方正小标宋_GBK"/>
          <w:i w:val="0"/>
          <w:caps w:val="0"/>
          <w:color w:val="333333"/>
          <w:spacing w:val="0"/>
          <w:sz w:val="43"/>
          <w:szCs w:val="43"/>
          <w:bdr w:val="none" w:color="auto" w:sz="0" w:space="0"/>
          <w:shd w:val="clear" w:fill="FFFFFF"/>
        </w:rPr>
        <w:t>2020年城口县拟录用公务员公示表（第二批）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/>
        <w:ind w:left="0" w:right="0" w:firstLine="645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ascii="方正楷体_GBK" w:hAnsi="方正楷体_GBK" w:eastAsia="方正楷体_GBK" w:cs="方正楷体_GBK"/>
          <w:i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单位：中共城口县委组织部</w:t>
      </w:r>
      <w:r>
        <w:rPr>
          <w:rFonts w:hint="default" w:ascii="方正楷体_GBK" w:hAnsi="方正楷体_GBK" w:eastAsia="方正楷体_GBK" w:cs="方正楷体_GBK"/>
          <w:i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 </w:t>
      </w:r>
      <w:r>
        <w:rPr>
          <w:rFonts w:hint="eastAsia" w:ascii="方正小标宋_GBK" w:hAnsi="方正小标宋_GBK" w:eastAsia="方正小标宋_GBK" w:cs="方正小标宋_GBK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                                                                                      </w:t>
      </w:r>
    </w:p>
    <w:tbl>
      <w:tblPr>
        <w:tblW w:w="0" w:type="auto"/>
        <w:tblInd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7"/>
        <w:gridCol w:w="766"/>
        <w:gridCol w:w="1340"/>
        <w:gridCol w:w="847"/>
        <w:gridCol w:w="623"/>
        <w:gridCol w:w="563"/>
        <w:gridCol w:w="874"/>
        <w:gridCol w:w="599"/>
        <w:gridCol w:w="778"/>
        <w:gridCol w:w="969"/>
        <w:gridCol w:w="957"/>
        <w:gridCol w:w="1278"/>
        <w:gridCol w:w="1364"/>
        <w:gridCol w:w="751"/>
        <w:gridCol w:w="624"/>
        <w:gridCol w:w="672"/>
        <w:gridCol w:w="636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5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</w:pPr>
            <w:r>
              <w:rPr>
                <w:rFonts w:ascii="方正仿宋_GBK" w:hAnsi="方正仿宋_GBK" w:eastAsia="方正仿宋_GBK" w:cs="方正仿宋_GBK"/>
                <w:color w:val="333333"/>
                <w:sz w:val="21"/>
                <w:szCs w:val="21"/>
                <w:bdr w:val="none" w:color="auto" w:sz="0" w:space="0"/>
              </w:rPr>
              <w:t>序号</w:t>
            </w:r>
          </w:p>
        </w:tc>
        <w:tc>
          <w:tcPr>
            <w:tcW w:w="85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1"/>
                <w:szCs w:val="21"/>
                <w:bdr w:val="none" w:color="auto" w:sz="0" w:space="0"/>
              </w:rPr>
              <w:t>招录单位</w:t>
            </w:r>
          </w:p>
        </w:tc>
        <w:tc>
          <w:tcPr>
            <w:tcW w:w="15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1"/>
                <w:szCs w:val="21"/>
                <w:bdr w:val="none" w:color="auto" w:sz="0" w:space="0"/>
              </w:rPr>
              <w:t>招考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1"/>
                <w:szCs w:val="21"/>
                <w:bdr w:val="none" w:color="auto" w:sz="0" w:space="0"/>
              </w:rPr>
              <w:t>职位</w:t>
            </w:r>
          </w:p>
        </w:tc>
        <w:tc>
          <w:tcPr>
            <w:tcW w:w="93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1"/>
                <w:szCs w:val="21"/>
                <w:bdr w:val="none" w:color="auto" w:sz="0" w:space="0"/>
              </w:rPr>
              <w:t>姓    名</w:t>
            </w:r>
          </w:p>
        </w:tc>
        <w:tc>
          <w:tcPr>
            <w:tcW w:w="6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1"/>
                <w:szCs w:val="21"/>
                <w:bdr w:val="none" w:color="auto" w:sz="0" w:space="0"/>
              </w:rPr>
              <w:t>性别</w:t>
            </w:r>
          </w:p>
        </w:tc>
        <w:tc>
          <w:tcPr>
            <w:tcW w:w="60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1"/>
                <w:szCs w:val="21"/>
                <w:bdr w:val="none" w:color="auto" w:sz="0" w:space="0"/>
              </w:rPr>
              <w:t>民族</w:t>
            </w:r>
          </w:p>
        </w:tc>
        <w:tc>
          <w:tcPr>
            <w:tcW w:w="8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1"/>
                <w:szCs w:val="21"/>
                <w:bdr w:val="none" w:color="auto" w:sz="0" w:space="0"/>
              </w:rPr>
              <w:t>出生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1"/>
                <w:szCs w:val="21"/>
                <w:bdr w:val="none" w:color="auto" w:sz="0" w:space="0"/>
              </w:rPr>
              <w:t>年月</w:t>
            </w:r>
          </w:p>
        </w:tc>
        <w:tc>
          <w:tcPr>
            <w:tcW w:w="64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1"/>
                <w:szCs w:val="21"/>
                <w:bdr w:val="none" w:color="auto" w:sz="0" w:space="0"/>
              </w:rPr>
              <w:t>学历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1"/>
                <w:szCs w:val="21"/>
                <w:bdr w:val="none" w:color="auto" w:sz="0" w:space="0"/>
              </w:rPr>
              <w:t>学位</w:t>
            </w:r>
          </w:p>
        </w:tc>
        <w:tc>
          <w:tcPr>
            <w:tcW w:w="87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1"/>
                <w:szCs w:val="21"/>
                <w:bdr w:val="none" w:color="auto" w:sz="0" w:space="0"/>
              </w:rPr>
              <w:t>所学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1"/>
                <w:szCs w:val="21"/>
                <w:bdr w:val="none" w:color="auto" w:sz="0" w:space="0"/>
              </w:rPr>
              <w:t>专业</w:t>
            </w:r>
          </w:p>
        </w:tc>
        <w:tc>
          <w:tcPr>
            <w:tcW w:w="111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1"/>
                <w:szCs w:val="21"/>
                <w:bdr w:val="none" w:color="auto" w:sz="0" w:space="0"/>
              </w:rPr>
              <w:t>毕业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1"/>
                <w:szCs w:val="21"/>
                <w:bdr w:val="none" w:color="auto" w:sz="0" w:space="0"/>
              </w:rPr>
              <w:t>院校</w:t>
            </w:r>
          </w:p>
        </w:tc>
        <w:tc>
          <w:tcPr>
            <w:tcW w:w="109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1"/>
                <w:szCs w:val="21"/>
                <w:bdr w:val="none" w:color="auto" w:sz="0" w:space="0"/>
              </w:rPr>
              <w:t>工作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1"/>
                <w:szCs w:val="21"/>
                <w:bdr w:val="none" w:color="auto" w:sz="0" w:space="0"/>
              </w:rPr>
              <w:t>单位</w:t>
            </w:r>
          </w:p>
        </w:tc>
        <w:tc>
          <w:tcPr>
            <w:tcW w:w="90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1"/>
                <w:szCs w:val="21"/>
                <w:bdr w:val="none" w:color="auto" w:sz="0" w:space="0"/>
              </w:rPr>
              <w:t>准考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1"/>
                <w:szCs w:val="21"/>
                <w:bdr w:val="none" w:color="auto" w:sz="0" w:space="0"/>
              </w:rPr>
              <w:t>证号</w:t>
            </w:r>
          </w:p>
        </w:tc>
        <w:tc>
          <w:tcPr>
            <w:tcW w:w="156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符合职位要求的其他条件</w:t>
            </w:r>
          </w:p>
        </w:tc>
        <w:tc>
          <w:tcPr>
            <w:tcW w:w="78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1"/>
                <w:szCs w:val="21"/>
                <w:bdr w:val="none" w:color="auto" w:sz="0" w:space="0"/>
              </w:rPr>
              <w:t>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1"/>
                <w:szCs w:val="21"/>
                <w:bdr w:val="none" w:color="auto" w:sz="0" w:space="0"/>
              </w:rPr>
              <w:t>成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1"/>
                <w:szCs w:val="21"/>
                <w:bdr w:val="none" w:color="auto" w:sz="0" w:space="0"/>
              </w:rPr>
              <w:t>绩</w:t>
            </w:r>
          </w:p>
        </w:tc>
        <w:tc>
          <w:tcPr>
            <w:tcW w:w="6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1"/>
                <w:szCs w:val="21"/>
                <w:bdr w:val="none" w:color="auto" w:sz="0" w:space="0"/>
              </w:rPr>
              <w:t>总成绩排名</w:t>
            </w:r>
          </w:p>
        </w:tc>
        <w:tc>
          <w:tcPr>
            <w:tcW w:w="7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1"/>
                <w:szCs w:val="21"/>
                <w:bdr w:val="none" w:color="auto" w:sz="0" w:space="0"/>
              </w:rPr>
              <w:t>体检是否合格</w:t>
            </w:r>
          </w:p>
        </w:tc>
        <w:tc>
          <w:tcPr>
            <w:tcW w:w="69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1"/>
                <w:szCs w:val="21"/>
                <w:bdr w:val="none" w:color="auto" w:sz="0" w:space="0"/>
              </w:rPr>
              <w:t>考察是否合格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55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城口县公安局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城口县公安局基层执法勤务职位</w:t>
            </w:r>
            <w:r>
              <w:rPr>
                <w:color w:val="333333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魏鑫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1998.02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本科学士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电气工程及其自动化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重庆大学城市科技学院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21013241824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男性，</w:t>
            </w:r>
            <w:r>
              <w:rPr>
                <w:color w:val="333333"/>
                <w:sz w:val="18"/>
                <w:szCs w:val="18"/>
                <w:bdr w:val="none" w:color="auto" w:sz="0" w:space="0"/>
              </w:rPr>
              <w:t>2020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年度高校应届毕业生，户籍在城口县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71.11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3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是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75794D"/>
    <w:rsid w:val="2A757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2021-06-24T11:09:00Z</dcterms:created>
  <dc:creator>Administrator</dc:creator>
  <cp:lastModifiedBy>Administrator</cp:lastModifiedBy>
  <dcterms:modified xsi:type="dcterms:W3CDTF">2021-06-24T11:22:59Z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