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800" w:type="pct"/>
        <w:jc w:val="center"/>
        <w:tblCellSpacing w:w="7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2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1" w:hRule="atLeast"/>
          <w:tblCellSpacing w:w="7" w:type="dxa"/>
          <w:jc w:val="center"/>
        </w:trPr>
        <w:tc>
          <w:tcPr>
            <w:tcW w:w="0" w:type="auto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hd w:val="clear" w:fill="FFFFFF"/>
              <w:spacing w:before="0" w:beforeAutospacing="0" w:after="0" w:afterAutospacing="0" w:line="580" w:lineRule="atLeast"/>
              <w:ind w:left="0" w:right="0"/>
              <w:jc w:val="center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caps w:val="0"/>
                <w:spacing w:val="0"/>
                <w:sz w:val="32"/>
                <w:szCs w:val="32"/>
                <w:shd w:val="clear" w:fill="FFFFFF"/>
              </w:rPr>
              <w:t>消防救援人员体能测试考核标准</w:t>
            </w:r>
          </w:p>
          <w:tbl>
            <w:tblPr>
              <w:tblW w:w="10468" w:type="dxa"/>
              <w:jc w:val="center"/>
              <w:tblBorders>
                <w:top w:val="outset" w:color="auto" w:sz="6" w:space="0"/>
                <w:left w:val="outset" w:color="auto" w:sz="6" w:space="0"/>
                <w:bottom w:val="outset" w:color="auto" w:sz="6" w:space="0"/>
                <w:right w:val="outset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805"/>
              <w:gridCol w:w="1943"/>
              <w:gridCol w:w="2050"/>
              <w:gridCol w:w="1835"/>
              <w:gridCol w:w="1835"/>
            </w:tblGrid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drawing>
                      <wp:inline distT="0" distB="0" distL="114300" distR="114300">
                        <wp:extent cx="1314450" cy="504825"/>
                        <wp:effectExtent l="0" t="0" r="0" b="0"/>
                        <wp:docPr id="2" name="图片 2" descr="IMG_25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图片 2" descr="IMG_25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14450" cy="5048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     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项目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left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分数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男子3000m评分标准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（分钟）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男子俯卧撑评分标准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（次/2分钟）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男子屈腿仰卧起坐评分标准（次/2分钟）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单杠引体向上（次/2分钟）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100分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12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62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70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15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95分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12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56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67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14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90分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13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00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50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64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13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85分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13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46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61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12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80分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13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42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58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11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75分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14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00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38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55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10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70分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14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36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52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9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65分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14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34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49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8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60分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15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00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32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46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7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55分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15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30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43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6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16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00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28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40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5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16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24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37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4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17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00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20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34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17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16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31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10分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18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′</w:t>
                  </w: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00</w:t>
                  </w:r>
                  <w:r>
                    <w:rPr>
                      <w:rFonts w:hint="default" w:ascii="Calibri" w:hAnsi="Calibri" w:cs="Calibri"/>
                      <w:sz w:val="32"/>
                      <w:szCs w:val="32"/>
                    </w:rPr>
                    <w:t>″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12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28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1</w:t>
                  </w:r>
                </w:p>
              </w:tc>
            </w:tr>
            <w:tr>
              <w:tblPrEx>
                <w:tblBorders>
                  <w:top w:val="outset" w:color="auto" w:sz="6" w:space="0"/>
                  <w:left w:val="outset" w:color="auto" w:sz="6" w:space="0"/>
                  <w:bottom w:val="outset" w:color="auto" w:sz="6" w:space="0"/>
                  <w:right w:val="outset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13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 w:val="32"/>
                      <w:szCs w:val="32"/>
                    </w:rPr>
                    <w:t>无成绩</w:t>
                  </w:r>
                </w:p>
              </w:tc>
              <w:tc>
                <w:tcPr>
                  <w:tcW w:w="90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9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/>
                      <w:sz w:val="21"/>
                      <w:szCs w:val="21"/>
                    </w:rPr>
                    <w:t> </w:t>
                  </w:r>
                </w:p>
              </w:tc>
              <w:tc>
                <w:tcPr>
                  <w:tcW w:w="850" w:type="pct"/>
                  <w:tcBorders>
                    <w:top w:val="outset" w:color="auto" w:sz="6" w:space="0"/>
                    <w:left w:val="outset" w:color="auto" w:sz="6" w:space="0"/>
                    <w:bottom w:val="outset" w:color="auto" w:sz="6" w:space="0"/>
                    <w:right w:val="outset" w:color="auto" w:sz="6" w:space="0"/>
                  </w:tcBorders>
                  <w:shd w:val="clear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580" w:lineRule="atLeast"/>
                    <w:ind w:left="0" w:right="0"/>
                    <w:jc w:val="center"/>
                    <w:rPr>
                      <w:rFonts w:hint="default" w:ascii="Calibri" w:hAnsi="Calibri" w:cs="Calibri"/>
                      <w:sz w:val="21"/>
                      <w:szCs w:val="21"/>
                    </w:rPr>
                  </w:pPr>
                  <w:r>
                    <w:rPr>
                      <w:rFonts w:hint="default" w:ascii="Calibri" w:hAnsi="Calibri" w:cs="Calibri"/>
                      <w:sz w:val="21"/>
                      <w:szCs w:val="21"/>
                    </w:rPr>
                    <w:t> </w:t>
                  </w:r>
                </w:p>
              </w:tc>
            </w:tr>
          </w:tbl>
          <w:p>
            <w:pPr>
              <w:spacing w:before="0" w:beforeAutospacing="0" w:after="0" w:afterAutospacing="0" w:line="580" w:lineRule="atLeast"/>
              <w:ind w:left="0" w:right="0"/>
              <w:jc w:val="center"/>
              <w:rPr>
                <w:rFonts w:ascii="微软雅黑" w:hAnsi="微软雅黑" w:eastAsia="微软雅黑" w:cs="微软雅黑"/>
                <w:caps w:val="0"/>
                <w:spacing w:val="0"/>
                <w:sz w:val="14"/>
                <w:szCs w:val="1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7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spacing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27146"/>
    <w:rsid w:val="26202888"/>
    <w:rsid w:val="47B2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2021-06-24T02:03:00Z</dcterms:created>
  <dc:creator>ぺ灬cc果冻ル</dc:creator>
  <cp:lastModifiedBy>ぺ灬cc果冻ル</cp:lastModifiedBy>
  <dcterms:modified xsi:type="dcterms:W3CDTF">2021-06-24T02:06:01Z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