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60" w:beforeAutospacing="0" w:after="60" w:afterAutospacing="0" w:line="315" w:lineRule="atLeast"/>
        <w:ind w:left="0" w:right="0" w:firstLine="0"/>
        <w:jc w:val="both"/>
        <w:rPr>
          <w:rFonts w:ascii="微软雅黑" w:hAnsi="微软雅黑" w:eastAsia="微软雅黑" w:cs="微软雅黑"/>
          <w:i w:val="0"/>
          <w:caps w:val="0"/>
          <w:color w:val="333333"/>
          <w:spacing w:val="0"/>
          <w:sz w:val="19"/>
          <w:szCs w:val="19"/>
        </w:rPr>
      </w:pPr>
      <w:r>
        <w:rPr>
          <w:rFonts w:hint="eastAsia" w:ascii="宋体" w:hAnsi="宋体" w:eastAsia="宋体" w:cs="宋体"/>
          <w:i w:val="0"/>
          <w:caps w:val="0"/>
          <w:color w:val="333333"/>
          <w:spacing w:val="0"/>
          <w:sz w:val="21"/>
          <w:szCs w:val="21"/>
          <w:shd w:val="clear" w:fill="FFFFFF"/>
        </w:rPr>
        <w:t>附件</w:t>
      </w:r>
    </w:p>
    <w:p>
      <w:pPr>
        <w:pStyle w:val="2"/>
        <w:keepNext w:val="0"/>
        <w:keepLines w:val="0"/>
        <w:widowControl/>
        <w:suppressLineNumbers w:val="0"/>
        <w:shd w:val="clear" w:fill="FFFFFF"/>
        <w:spacing w:before="60" w:beforeAutospacing="0" w:after="60" w:afterAutospacing="0" w:line="315" w:lineRule="atLeast"/>
        <w:ind w:left="0" w:right="0" w:firstLine="420"/>
        <w:jc w:val="left"/>
        <w:rPr>
          <w:rFonts w:hint="eastAsia" w:ascii="微软雅黑" w:hAnsi="微软雅黑" w:eastAsia="微软雅黑" w:cs="微软雅黑"/>
          <w:i w:val="0"/>
          <w:caps w:val="0"/>
          <w:color w:val="333333"/>
          <w:spacing w:val="0"/>
          <w:sz w:val="19"/>
          <w:szCs w:val="19"/>
        </w:rPr>
      </w:pPr>
      <w:r>
        <w:rPr>
          <w:rFonts w:hint="eastAsia" w:ascii="宋体" w:hAnsi="宋体" w:eastAsia="宋体" w:cs="宋体"/>
          <w:i w:val="0"/>
          <w:caps w:val="0"/>
          <w:color w:val="333333"/>
          <w:spacing w:val="0"/>
          <w:sz w:val="21"/>
          <w:szCs w:val="21"/>
          <w:shd w:val="clear" w:fill="FFFFFF"/>
        </w:rPr>
        <w:t>湘潭市大数据和产业创新发展中心及所属事业单位公开选调工作人员拟选调人员</w:t>
      </w:r>
    </w:p>
    <w:p>
      <w:pPr>
        <w:pStyle w:val="2"/>
        <w:keepNext w:val="0"/>
        <w:keepLines w:val="0"/>
        <w:widowControl/>
        <w:suppressLineNumbers w:val="0"/>
        <w:shd w:val="clear" w:fill="FFFFFF"/>
        <w:spacing w:before="60" w:beforeAutospacing="0" w:after="60" w:afterAutospacing="0" w:line="315" w:lineRule="atLeast"/>
        <w:ind w:left="0" w:right="0" w:firstLine="420"/>
        <w:jc w:val="left"/>
        <w:rPr>
          <w:rFonts w:hint="eastAsia" w:ascii="微软雅黑" w:hAnsi="微软雅黑" w:eastAsia="微软雅黑" w:cs="微软雅黑"/>
          <w:i w:val="0"/>
          <w:caps w:val="0"/>
          <w:color w:val="333333"/>
          <w:spacing w:val="0"/>
          <w:sz w:val="19"/>
          <w:szCs w:val="19"/>
        </w:rPr>
      </w:pPr>
      <w:r>
        <w:rPr>
          <w:rFonts w:hint="eastAsia" w:ascii="宋体" w:hAnsi="宋体" w:eastAsia="宋体" w:cs="宋体"/>
          <w:i w:val="0"/>
          <w:caps w:val="0"/>
          <w:color w:val="333333"/>
          <w:spacing w:val="0"/>
          <w:sz w:val="21"/>
          <w:szCs w:val="21"/>
          <w:shd w:val="clear" w:fill="FFFFFF"/>
        </w:rPr>
        <w:t>名单</w:t>
      </w:r>
    </w:p>
    <w:tbl>
      <w:tblPr>
        <w:tblpPr w:vertAnchor="text" w:tblpXSpec="left"/>
        <w:tblW w:w="6780" w:type="dxa"/>
        <w:tblInd w:w="0" w:type="dxa"/>
        <w:shd w:val="clear" w:color="auto" w:fill="FFFFFF"/>
        <w:tblLayout w:type="autofit"/>
        <w:tblCellMar>
          <w:top w:w="0" w:type="dxa"/>
          <w:left w:w="0" w:type="dxa"/>
          <w:bottom w:w="0" w:type="dxa"/>
          <w:right w:w="0" w:type="dxa"/>
        </w:tblCellMar>
      </w:tblPr>
      <w:tblGrid>
        <w:gridCol w:w="540"/>
        <w:gridCol w:w="1135"/>
        <w:gridCol w:w="1140"/>
        <w:gridCol w:w="864"/>
        <w:gridCol w:w="1113"/>
        <w:gridCol w:w="1232"/>
        <w:gridCol w:w="756"/>
      </w:tblGrid>
      <w:tr>
        <w:tblPrEx>
          <w:shd w:val="clear" w:color="auto" w:fill="FFFFFF"/>
          <w:tblCellMar>
            <w:top w:w="0" w:type="dxa"/>
            <w:left w:w="0" w:type="dxa"/>
            <w:bottom w:w="0" w:type="dxa"/>
            <w:right w:w="0" w:type="dxa"/>
          </w:tblCellMar>
        </w:tblPrEx>
        <w:trPr>
          <w:trHeight w:val="480" w:hRule="atLeast"/>
        </w:trPr>
        <w:tc>
          <w:tcPr>
            <w:tcW w:w="540" w:type="dxa"/>
            <w:tcBorders>
              <w:top w:val="single" w:color="000000" w:sz="4" w:space="0"/>
              <w:left w:val="single" w:color="000000" w:sz="4" w:space="0"/>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000000"/>
                <w:spacing w:val="0"/>
                <w:sz w:val="18"/>
                <w:szCs w:val="18"/>
                <w:vertAlign w:val="baseline"/>
              </w:rPr>
              <w:t>序号</w:t>
            </w:r>
          </w:p>
        </w:tc>
        <w:tc>
          <w:tcPr>
            <w:tcW w:w="1135"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姓名</w:t>
            </w:r>
          </w:p>
        </w:tc>
        <w:tc>
          <w:tcPr>
            <w:tcW w:w="1140"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准考证号</w:t>
            </w:r>
          </w:p>
        </w:tc>
        <w:tc>
          <w:tcPr>
            <w:tcW w:w="864"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性别</w:t>
            </w:r>
          </w:p>
        </w:tc>
        <w:tc>
          <w:tcPr>
            <w:tcW w:w="1236"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报考单位</w:t>
            </w:r>
          </w:p>
        </w:tc>
        <w:tc>
          <w:tcPr>
            <w:tcW w:w="1356"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报考职位</w:t>
            </w:r>
          </w:p>
        </w:tc>
        <w:tc>
          <w:tcPr>
            <w:tcW w:w="756"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Style w:val="5"/>
                <w:rFonts w:hint="eastAsia" w:ascii="宋体" w:hAnsi="宋体" w:eastAsia="宋体" w:cs="宋体"/>
                <w:b/>
                <w:i w:val="0"/>
                <w:caps w:val="0"/>
                <w:color w:val="333333"/>
                <w:spacing w:val="0"/>
                <w:sz w:val="19"/>
                <w:szCs w:val="19"/>
                <w:vertAlign w:val="baseline"/>
              </w:rPr>
              <w:t>备注</w:t>
            </w:r>
          </w:p>
        </w:tc>
      </w:tr>
      <w:tr>
        <w:tblPrEx>
          <w:shd w:val="clear" w:color="auto" w:fill="FFFFFF"/>
          <w:tblCellMar>
            <w:top w:w="0" w:type="dxa"/>
            <w:left w:w="0" w:type="dxa"/>
            <w:bottom w:w="0" w:type="dxa"/>
            <w:right w:w="0" w:type="dxa"/>
          </w:tblCellMar>
        </w:tblPrEx>
        <w:trPr>
          <w:trHeight w:val="793" w:hRule="atLeast"/>
        </w:trPr>
        <w:tc>
          <w:tcPr>
            <w:tcW w:w="540" w:type="dxa"/>
            <w:tcBorders>
              <w:top w:val="nil"/>
              <w:left w:val="single" w:color="000000" w:sz="4" w:space="0"/>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8"/>
                <w:szCs w:val="18"/>
                <w:vertAlign w:val="baseline"/>
              </w:rPr>
              <w:t>1</w:t>
            </w:r>
          </w:p>
        </w:tc>
        <w:tc>
          <w:tcPr>
            <w:tcW w:w="1135"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刘臻</w:t>
            </w:r>
          </w:p>
        </w:tc>
        <w:tc>
          <w:tcPr>
            <w:tcW w:w="1140"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20286530105</w:t>
            </w:r>
          </w:p>
        </w:tc>
        <w:tc>
          <w:tcPr>
            <w:tcW w:w="864"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男</w:t>
            </w:r>
          </w:p>
        </w:tc>
        <w:tc>
          <w:tcPr>
            <w:tcW w:w="123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湘潭市大数据和产业创新发展中心</w:t>
            </w:r>
          </w:p>
        </w:tc>
        <w:tc>
          <w:tcPr>
            <w:tcW w:w="135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人事科（管理七级）</w:t>
            </w:r>
          </w:p>
        </w:tc>
        <w:tc>
          <w:tcPr>
            <w:tcW w:w="756"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jc w:val="both"/>
              <w:rPr>
                <w:rFonts w:hint="eastAsia" w:ascii="微软雅黑" w:hAnsi="微软雅黑" w:eastAsia="微软雅黑" w:cs="微软雅黑"/>
                <w:i w:val="0"/>
                <w:caps w:val="0"/>
                <w:color w:val="333333"/>
                <w:spacing w:val="0"/>
                <w:sz w:val="19"/>
                <w:szCs w:val="19"/>
              </w:rPr>
            </w:pPr>
          </w:p>
        </w:tc>
      </w:tr>
      <w:tr>
        <w:tblPrEx>
          <w:tblCellMar>
            <w:top w:w="0" w:type="dxa"/>
            <w:left w:w="0" w:type="dxa"/>
            <w:bottom w:w="0" w:type="dxa"/>
            <w:right w:w="0" w:type="dxa"/>
          </w:tblCellMar>
        </w:tblPrEx>
        <w:trPr>
          <w:trHeight w:val="600" w:hRule="atLeast"/>
        </w:trPr>
        <w:tc>
          <w:tcPr>
            <w:tcW w:w="540" w:type="dxa"/>
            <w:tcBorders>
              <w:top w:val="nil"/>
              <w:left w:val="single" w:color="000000" w:sz="4" w:space="0"/>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8"/>
                <w:szCs w:val="18"/>
                <w:vertAlign w:val="baseline"/>
              </w:rPr>
              <w:t>2</w:t>
            </w:r>
          </w:p>
        </w:tc>
        <w:tc>
          <w:tcPr>
            <w:tcW w:w="1135"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左佳佳</w:t>
            </w:r>
          </w:p>
        </w:tc>
        <w:tc>
          <w:tcPr>
            <w:tcW w:w="1140"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20186530101</w:t>
            </w:r>
          </w:p>
        </w:tc>
        <w:tc>
          <w:tcPr>
            <w:tcW w:w="864"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女</w:t>
            </w:r>
          </w:p>
        </w:tc>
        <w:tc>
          <w:tcPr>
            <w:tcW w:w="123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湘潭市大数据和产业创新发展中心</w:t>
            </w:r>
          </w:p>
        </w:tc>
        <w:tc>
          <w:tcPr>
            <w:tcW w:w="135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政策法规科（管理七级）</w:t>
            </w:r>
            <w:bookmarkStart w:id="0" w:name="_GoBack"/>
            <w:bookmarkEnd w:id="0"/>
          </w:p>
        </w:tc>
        <w:tc>
          <w:tcPr>
            <w:tcW w:w="756"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333333"/>
                <w:spacing w:val="0"/>
                <w:sz w:val="19"/>
                <w:szCs w:val="19"/>
                <w:vertAlign w:val="baseline"/>
              </w:rPr>
              <w:t>　</w:t>
            </w:r>
          </w:p>
        </w:tc>
      </w:tr>
      <w:tr>
        <w:tblPrEx>
          <w:shd w:val="clear" w:color="auto" w:fill="FFFFFF"/>
          <w:tblCellMar>
            <w:top w:w="0" w:type="dxa"/>
            <w:left w:w="0" w:type="dxa"/>
            <w:bottom w:w="0" w:type="dxa"/>
            <w:right w:w="0" w:type="dxa"/>
          </w:tblCellMar>
        </w:tblPrEx>
        <w:trPr>
          <w:trHeight w:val="732" w:hRule="atLeast"/>
        </w:trPr>
        <w:tc>
          <w:tcPr>
            <w:tcW w:w="540" w:type="dxa"/>
            <w:tcBorders>
              <w:top w:val="nil"/>
              <w:left w:val="single" w:color="000000" w:sz="4" w:space="0"/>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8"/>
                <w:szCs w:val="18"/>
                <w:vertAlign w:val="baseline"/>
              </w:rPr>
              <w:t>3</w:t>
            </w:r>
          </w:p>
        </w:tc>
        <w:tc>
          <w:tcPr>
            <w:tcW w:w="1135"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甘纪平</w:t>
            </w:r>
          </w:p>
        </w:tc>
        <w:tc>
          <w:tcPr>
            <w:tcW w:w="1140"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20686530109</w:t>
            </w:r>
          </w:p>
        </w:tc>
        <w:tc>
          <w:tcPr>
            <w:tcW w:w="864"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女</w:t>
            </w:r>
          </w:p>
        </w:tc>
        <w:tc>
          <w:tcPr>
            <w:tcW w:w="123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湘潭市大数据和产业创新发展中心</w:t>
            </w:r>
          </w:p>
        </w:tc>
        <w:tc>
          <w:tcPr>
            <w:tcW w:w="135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办公室（管理八级）</w:t>
            </w:r>
          </w:p>
        </w:tc>
        <w:tc>
          <w:tcPr>
            <w:tcW w:w="75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333333"/>
                <w:spacing w:val="0"/>
                <w:sz w:val="19"/>
                <w:szCs w:val="19"/>
                <w:vertAlign w:val="baseline"/>
              </w:rPr>
              <w:t>　</w:t>
            </w:r>
          </w:p>
        </w:tc>
      </w:tr>
      <w:tr>
        <w:tblPrEx>
          <w:tblCellMar>
            <w:top w:w="0" w:type="dxa"/>
            <w:left w:w="0" w:type="dxa"/>
            <w:bottom w:w="0" w:type="dxa"/>
            <w:right w:w="0" w:type="dxa"/>
          </w:tblCellMar>
        </w:tblPrEx>
        <w:trPr>
          <w:trHeight w:val="648" w:hRule="atLeast"/>
        </w:trPr>
        <w:tc>
          <w:tcPr>
            <w:tcW w:w="540" w:type="dxa"/>
            <w:tcBorders>
              <w:top w:val="nil"/>
              <w:left w:val="single" w:color="000000" w:sz="4" w:space="0"/>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8"/>
                <w:szCs w:val="18"/>
                <w:vertAlign w:val="baseline"/>
              </w:rPr>
              <w:t>4</w:t>
            </w:r>
          </w:p>
        </w:tc>
        <w:tc>
          <w:tcPr>
            <w:tcW w:w="1135"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周伟</w:t>
            </w:r>
          </w:p>
        </w:tc>
        <w:tc>
          <w:tcPr>
            <w:tcW w:w="1140"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20786530112</w:t>
            </w:r>
          </w:p>
        </w:tc>
        <w:tc>
          <w:tcPr>
            <w:tcW w:w="864"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男</w:t>
            </w:r>
          </w:p>
        </w:tc>
        <w:tc>
          <w:tcPr>
            <w:tcW w:w="123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湘潭市大数据和产业创新发展中心</w:t>
            </w:r>
          </w:p>
        </w:tc>
        <w:tc>
          <w:tcPr>
            <w:tcW w:w="1356" w:type="dxa"/>
            <w:tcBorders>
              <w:top w:val="nil"/>
              <w:left w:val="nil"/>
              <w:bottom w:val="single" w:color="000000" w:sz="4" w:space="0"/>
              <w:right w:val="single" w:color="000000" w:sz="4" w:space="0"/>
            </w:tcBorders>
            <w:shd w:val="clear" w:color="auto" w:fill="FFFFFF"/>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000000"/>
                <w:spacing w:val="0"/>
                <w:sz w:val="15"/>
                <w:szCs w:val="15"/>
                <w:vertAlign w:val="baseline"/>
              </w:rPr>
              <w:t>智慧湘潭建设科（管理八级）</w:t>
            </w:r>
          </w:p>
        </w:tc>
        <w:tc>
          <w:tcPr>
            <w:tcW w:w="756" w:type="dxa"/>
            <w:tcBorders>
              <w:top w:val="nil"/>
              <w:left w:val="nil"/>
              <w:bottom w:val="single" w:color="000000" w:sz="4" w:space="0"/>
              <w:right w:val="single" w:color="000000" w:sz="4" w:space="0"/>
            </w:tcBorders>
            <w:shd w:val="clear" w:color="auto" w:fill="FFFFFF"/>
            <w:noWrap/>
            <w:tcMar>
              <w:left w:w="84" w:type="dxa"/>
              <w:right w:w="84" w:type="dxa"/>
            </w:tcMar>
            <w:vAlign w:val="center"/>
          </w:tcPr>
          <w:p>
            <w:pPr>
              <w:pStyle w:val="2"/>
              <w:keepNext w:val="0"/>
              <w:keepLines w:val="0"/>
              <w:widowControl/>
              <w:suppressLineNumbers w:val="0"/>
              <w:spacing w:before="0" w:beforeAutospacing="0" w:after="120" w:afterAutospacing="0"/>
              <w:ind w:left="0" w:right="0"/>
              <w:jc w:val="center"/>
              <w:textAlignment w:val="baseline"/>
            </w:pPr>
            <w:r>
              <w:rPr>
                <w:rFonts w:hint="eastAsia" w:ascii="宋体" w:hAnsi="宋体" w:eastAsia="宋体" w:cs="宋体"/>
                <w:i w:val="0"/>
                <w:caps w:val="0"/>
                <w:color w:val="333333"/>
                <w:spacing w:val="0"/>
                <w:sz w:val="19"/>
                <w:szCs w:val="19"/>
                <w:vertAlign w:val="baseline"/>
              </w:rPr>
              <w:t>　</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9F61A9"/>
    <w:rsid w:val="0C2C55BD"/>
    <w:rsid w:val="149F61A9"/>
    <w:rsid w:val="16731006"/>
    <w:rsid w:val="77CB6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2021-06-22T09:40:00Z</dcterms:created>
  <dc:creator>ぺ灬cc果冻ル</dc:creator>
  <cp:lastModifiedBy>ぺ灬cc果冻ル</cp:lastModifiedBy>
  <dcterms:modified xsi:type="dcterms:W3CDTF">2021-06-22T09:44:49Z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