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84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8"/>
        <w:gridCol w:w="937"/>
        <w:gridCol w:w="1101"/>
        <w:gridCol w:w="3420"/>
        <w:gridCol w:w="1191"/>
        <w:gridCol w:w="1139"/>
        <w:gridCol w:w="1241"/>
        <w:gridCol w:w="1173"/>
        <w:gridCol w:w="1255"/>
        <w:gridCol w:w="818"/>
        <w:gridCol w:w="91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atLeast"/>
        </w:trPr>
        <w:tc>
          <w:tcPr>
            <w:tcW w:w="13846" w:type="dxa"/>
            <w:gridSpan w:val="11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56"/>
                <w:szCs w:val="56"/>
                <w:bdr w:val="none" w:color="auto" w:sz="0" w:space="0"/>
              </w:rPr>
              <w:t>绵阳高新区科技统计局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56"/>
                <w:szCs w:val="56"/>
                <w:bdr w:val="none" w:color="auto" w:sz="0" w:space="0"/>
              </w:rPr>
              <w:t>2021年公开招聘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56"/>
                <w:szCs w:val="56"/>
                <w:bdr w:val="none" w:color="auto" w:sz="0" w:space="0"/>
              </w:rPr>
              <w:br w:type="textWrapping"/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sz w:val="56"/>
                <w:szCs w:val="56"/>
                <w:bdr w:val="none" w:color="auto" w:sz="0" w:space="0"/>
              </w:rPr>
              <w:t>政府雇员总成绩及进入体检人员公示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65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准考证号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所报岗位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笔试成绩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笔试折合成绩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面试成绩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面试折合成绩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总成绩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排名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是否进入体检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5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张玉涵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010106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统计专业技术岗位三级政府雇员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69.42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34.71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85.00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42.50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77.21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5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陈静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010102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统计专业技术岗位三级政府雇员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66.56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33.28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83.20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41.60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74.88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5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石娟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010105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统计专业技术岗位三级政府雇员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63.62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31.81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85.20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42.60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74.41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5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赵宇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010104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统计专业技术岗位三级政府雇员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61.83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30.915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84.60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42.30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73.215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5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王秋月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010101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统计专业技术岗位三级政府雇员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60.26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30.13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76.00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38.00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68.13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65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徐全莉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010108</w:t>
            </w:r>
          </w:p>
        </w:tc>
        <w:tc>
          <w:tcPr>
            <w:tcW w:w="34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统计专业技术岗位三级政府雇员</w:t>
            </w:r>
          </w:p>
        </w:tc>
        <w:tc>
          <w:tcPr>
            <w:tcW w:w="11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59.61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29.805</w:t>
            </w:r>
          </w:p>
        </w:tc>
        <w:tc>
          <w:tcPr>
            <w:tcW w:w="12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75.00</w:t>
            </w:r>
          </w:p>
        </w:tc>
        <w:tc>
          <w:tcPr>
            <w:tcW w:w="11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37.50</w:t>
            </w:r>
          </w:p>
        </w:tc>
        <w:tc>
          <w:tcPr>
            <w:tcW w:w="12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67.305</w:t>
            </w:r>
          </w:p>
        </w:tc>
        <w:tc>
          <w:tcPr>
            <w:tcW w:w="8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E2AE7"/>
    <w:rsid w:val="096E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2021-06-19T05:10:00Z</dcterms:created>
  <dc:creator>Administrator</dc:creator>
  <cp:lastModifiedBy>Administrator</cp:lastModifiedBy>
  <dcterms:modified xsi:type="dcterms:W3CDTF">2021-06-19T06:58:09Z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