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中山市</w:t>
      </w: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南头镇人民政府下属事业单位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2021</w:t>
      </w:r>
      <w:r>
        <w:rPr>
          <w:rFonts w:hint="eastAsia" w:ascii="方正小标宋简体" w:hAnsi="宋体" w:eastAsia="方正小标宋简体"/>
          <w:sz w:val="44"/>
          <w:szCs w:val="44"/>
        </w:rPr>
        <w:t>年公开招聘事业单位人员拟聘人员名单</w:t>
      </w:r>
    </w:p>
    <w:tbl>
      <w:tblPr>
        <w:tblStyle w:val="3"/>
        <w:tblW w:w="14166" w:type="dxa"/>
        <w:jc w:val="center"/>
        <w:tblInd w:w="-61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7"/>
        <w:gridCol w:w="874"/>
        <w:gridCol w:w="943"/>
        <w:gridCol w:w="588"/>
        <w:gridCol w:w="1336"/>
        <w:gridCol w:w="1013"/>
        <w:gridCol w:w="479"/>
        <w:gridCol w:w="881"/>
        <w:gridCol w:w="996"/>
        <w:gridCol w:w="639"/>
        <w:gridCol w:w="694"/>
        <w:gridCol w:w="660"/>
        <w:gridCol w:w="660"/>
        <w:gridCol w:w="514"/>
        <w:gridCol w:w="767"/>
        <w:gridCol w:w="884"/>
        <w:gridCol w:w="87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招聘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岗位</w:t>
            </w:r>
          </w:p>
        </w:tc>
        <w:tc>
          <w:tcPr>
            <w:tcW w:w="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岗位</w:t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代码</w:t>
            </w:r>
          </w:p>
        </w:tc>
        <w:tc>
          <w:tcPr>
            <w:tcW w:w="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准考证号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考生姓名</w:t>
            </w:r>
          </w:p>
        </w:tc>
        <w:tc>
          <w:tcPr>
            <w:tcW w:w="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毕业院校及专业</w:t>
            </w:r>
          </w:p>
        </w:tc>
        <w:tc>
          <w:tcPr>
            <w:tcW w:w="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学历学位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  <w:lang w:eastAsia="zh-CN"/>
              </w:rPr>
              <w:t>笔试成绩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  <w:lang w:eastAsia="zh-CN"/>
              </w:rPr>
              <w:t>面试成绩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总成绩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名次</w:t>
            </w:r>
          </w:p>
        </w:tc>
        <w:tc>
          <w:tcPr>
            <w:tcW w:w="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体检</w:t>
            </w:r>
          </w:p>
        </w:tc>
        <w:tc>
          <w:tcPr>
            <w:tcW w:w="8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考察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水务事务中心</w:t>
            </w:r>
          </w:p>
        </w:tc>
        <w:tc>
          <w:tcPr>
            <w:tcW w:w="8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水工结构工程技术人员</w:t>
            </w:r>
          </w:p>
        </w:tc>
        <w:tc>
          <w:tcPr>
            <w:tcW w:w="9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202102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1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202102006</w:t>
            </w:r>
          </w:p>
        </w:tc>
        <w:tc>
          <w:tcPr>
            <w:tcW w:w="10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梁浩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男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1995.12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西安理工大学水文学及水资源专业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硕士研究生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7"/>
                <w:szCs w:val="17"/>
                <w:lang w:val="en-US" w:eastAsia="zh-CN"/>
              </w:rPr>
              <w:t>/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78.70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78.70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2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合格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合格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高层次人才岗位，递补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城市更新和建设服务中心（土地房屋征收中心）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工程项目技术专员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202103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2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202102007</w:t>
            </w:r>
          </w:p>
        </w:tc>
        <w:tc>
          <w:tcPr>
            <w:tcW w:w="10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汤远诚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男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1994.06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厦门大学建筑与土木工程专业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硕士研究生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7"/>
                <w:szCs w:val="17"/>
                <w:lang w:val="en-US" w:eastAsia="zh-CN"/>
              </w:rPr>
              <w:t>/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86.50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86.50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合格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合格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  <w:t>高层次人才岗位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城市更新和建设服务中心（土地房屋征收中心）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工程项目法制专员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202104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2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202102015</w:t>
            </w:r>
          </w:p>
        </w:tc>
        <w:tc>
          <w:tcPr>
            <w:tcW w:w="101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吴佩珊</w:t>
            </w:r>
          </w:p>
        </w:tc>
        <w:tc>
          <w:tcPr>
            <w:tcW w:w="4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女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1997.06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华南理工大学法律硕士专业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硕士研究生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7"/>
                <w:szCs w:val="17"/>
                <w:lang w:val="en-US" w:eastAsia="zh-CN"/>
              </w:rPr>
              <w:t>/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79.80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79.80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4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合格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合格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  <w:t>高层次人才岗位，递补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社区卫生服务中心（疾病预防控制中心、妇幼保健计划生育服务中心）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宣传员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202106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1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202102024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熊根辉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男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1997.04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浙江传媒学院新闻与传播专业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硕士研究生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7"/>
                <w:szCs w:val="17"/>
                <w:lang w:val="en-US" w:eastAsia="zh-CN"/>
              </w:rPr>
              <w:t>/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81.80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81.80</w:t>
            </w: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2</w:t>
            </w: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合格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合格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  <w:t>高层次人才岗位，递补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社区卫生服务中心（疾病预防控制中心、妇幼保健计划生育服务中心）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公共卫生预防专员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202108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1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202102025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黄玲凤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女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1993.03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广东医科大学临床流行病学专业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硕士研究生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7"/>
                <w:szCs w:val="17"/>
                <w:lang w:val="en-US" w:eastAsia="zh-CN"/>
              </w:rPr>
              <w:t>/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80.50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80.50</w:t>
            </w: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1</w:t>
            </w: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合格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合格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  <w:t>高层次人才岗位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党群服务中心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档案员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202109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1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202102028</w:t>
            </w:r>
          </w:p>
        </w:tc>
        <w:tc>
          <w:tcPr>
            <w:tcW w:w="10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郑苑晴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女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1995.12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中山大学图书情报专业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硕士研究生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7"/>
                <w:szCs w:val="17"/>
                <w:lang w:val="en-US" w:eastAsia="zh-CN"/>
              </w:rPr>
              <w:t>/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83.40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83.40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合格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合格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  <w:t>高层次人才岗位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3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宣传文化服务中心（档案馆）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文化宣传员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202111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1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202102035</w:t>
            </w:r>
          </w:p>
        </w:tc>
        <w:tc>
          <w:tcPr>
            <w:tcW w:w="101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何一凡</w:t>
            </w:r>
          </w:p>
        </w:tc>
        <w:tc>
          <w:tcPr>
            <w:tcW w:w="4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女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1997.07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广东外语外贸大学新闻与传播专业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硕士研究生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7"/>
                <w:szCs w:val="17"/>
                <w:lang w:val="en-US" w:eastAsia="zh-CN"/>
              </w:rPr>
              <w:t>/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83.90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83.90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合格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合格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  <w:t>高层次人才岗位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城市更新和建设服务中心（土地房屋征收中心）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环境工程专员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202113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1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202103090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吴国荣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男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1994.07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广州大学环境工程专业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硕士研究生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7"/>
                <w:szCs w:val="17"/>
                <w:lang w:val="en-US" w:eastAsia="zh-CN"/>
              </w:rPr>
              <w:t>80.72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7"/>
                <w:szCs w:val="17"/>
                <w:lang w:val="en-US" w:eastAsia="zh-CN"/>
              </w:rPr>
              <w:t>80.90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80.83</w:t>
            </w: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1</w:t>
            </w: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合格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7"/>
                <w:szCs w:val="17"/>
                <w:u w:val="none"/>
                <w:lang w:val="en-US" w:eastAsia="zh-CN" w:bidi="ar-SA"/>
              </w:rPr>
              <w:t>合格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664837"/>
    <w:rsid w:val="13664837"/>
    <w:rsid w:val="316A1657"/>
    <w:rsid w:val="3B1C083A"/>
    <w:rsid w:val="7873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市人大办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2021-06-18T01:08:00Z</dcterms:created>
  <dc:creator>Administrator</dc:creator>
  <cp:lastModifiedBy>Administrator</cp:lastModifiedBy>
  <dcterms:modified xsi:type="dcterms:W3CDTF">2021-06-18T02:37:41Z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