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C7F" w:rsidRDefault="00592C7F" w:rsidP="00592C7F">
      <w:pPr>
        <w:pStyle w:val="a5"/>
        <w:rPr>
          <w:sz w:val="18"/>
          <w:szCs w:val="18"/>
        </w:rPr>
      </w:pPr>
      <w:r>
        <w:rPr>
          <w:sz w:val="18"/>
          <w:szCs w:val="18"/>
        </w:rPr>
        <w:t>于向楠 马香菊 王梦琪 刘 铭 李俊楠 张志楠 袁 硕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92C7F"/>
    <w:rsid w:val="00323B43"/>
    <w:rsid w:val="003D37D8"/>
    <w:rsid w:val="004358AB"/>
    <w:rsid w:val="00592C7F"/>
    <w:rsid w:val="0064020C"/>
    <w:rsid w:val="007D577D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592C7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2021-06-18T09:22:00Z</dcterms:created>
  <dcterms:modified xsi:type="dcterms:W3CDTF">2021-06-18T09:23:00Z</dcterms:modified>
</cp:coreProperties>
</file>