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C268B4" w:rsidP="00323B43">
      <w:r>
        <w:rPr>
          <w:rFonts w:ascii="仿宋_GB2312" w:eastAsia="仿宋_GB2312" w:hint="eastAsia"/>
          <w:color w:val="000000"/>
          <w:sz w:val="32"/>
          <w:szCs w:val="32"/>
          <w:shd w:val="clear" w:color="auto" w:fill="FFFFFF"/>
        </w:rPr>
        <w:t>刘媛媛、龚成波等2名同志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268B4"/>
    <w:rsid w:val="00323B43"/>
    <w:rsid w:val="003D37D8"/>
    <w:rsid w:val="004358AB"/>
    <w:rsid w:val="0064020C"/>
    <w:rsid w:val="008811B0"/>
    <w:rsid w:val="008B7726"/>
    <w:rsid w:val="00AF4260"/>
    <w:rsid w:val="00B600C9"/>
    <w:rsid w:val="00B952C0"/>
    <w:rsid w:val="00C268B4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2021-06-17T04:17:00Z</dcterms:created>
  <dcterms:modified xsi:type="dcterms:W3CDTF">2021-06-17T04:17:00Z</dcterms:modified>
</cp:coreProperties>
</file>