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</w:p>
    <w:p>
      <w:pPr>
        <w:rPr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>四川省长江造林局</w:t>
      </w:r>
      <w:r>
        <w:rPr>
          <w:rFonts w:hint="eastAsia"/>
          <w:b/>
          <w:bCs/>
          <w:sz w:val="32"/>
          <w:szCs w:val="32"/>
          <w:lang w:val="en-US" w:eastAsia="zh-CN"/>
        </w:rPr>
        <w:t>蜀西</w:t>
      </w:r>
      <w:r>
        <w:rPr>
          <w:rFonts w:hint="eastAsia"/>
          <w:b/>
          <w:bCs/>
          <w:sz w:val="32"/>
          <w:szCs w:val="32"/>
        </w:rPr>
        <w:t>分局招聘人员岗位及要求</w:t>
      </w:r>
    </w:p>
    <w:tbl>
      <w:tblPr>
        <w:tblStyle w:val="4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675"/>
        <w:gridCol w:w="7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87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岗位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722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岗  位  要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</w:trPr>
        <w:tc>
          <w:tcPr>
            <w:tcW w:w="878" w:type="dxa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园艺管理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72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园林、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园艺、资源环境管理、植物保护、植物科学与技术、生态学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等专业毕业，具有</w:t>
            </w:r>
            <w:r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年及以上相关工作经验；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具有花卉销售、温室大棚管理从业经验优先；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具有较强的语言与文字表达、人际沟通、组织协调能力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。</w:t>
            </w:r>
          </w:p>
          <w:p>
            <w:pPr>
              <w:spacing w:line="360" w:lineRule="exact"/>
              <w:rPr>
                <w:rFonts w:hint="eastAsia" w:ascii="仿宋" w:hAnsi="仿宋" w:eastAsia="仿宋_GB2312" w:cs="仿宋"/>
                <w:sz w:val="28"/>
                <w:szCs w:val="28"/>
                <w:lang w:eastAsia="zh-CN"/>
              </w:rPr>
            </w:pPr>
          </w:p>
        </w:tc>
      </w:tr>
    </w:tbl>
    <w:p>
      <w:pPr>
        <w:widowControl/>
        <w:shd w:val="clear" w:color="auto" w:fill="FFFFFF"/>
        <w:spacing w:line="360" w:lineRule="exact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360" w:lineRule="exact"/>
        <w:jc w:val="both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360" w:lineRule="exact"/>
        <w:jc w:val="both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hd w:val="clear" w:color="auto" w:fill="FFFFFF"/>
        <w:spacing w:line="360" w:lineRule="exact"/>
        <w:jc w:val="both"/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F5852"/>
    <w:rsid w:val="286C5B93"/>
    <w:rsid w:val="66C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2021-06-16T09:16:00Z</dcterms:created>
  <dc:creator>yacjnr</dc:creator>
  <cp:lastModifiedBy>yacjnr</cp:lastModifiedBy>
  <dcterms:modified xsi:type="dcterms:W3CDTF">2021-06-16T09:24:39Z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8972EC2E963A4A16871B7286CB5C6AC1</vt:lpwstr>
  </property>
</Properties>
</file>