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971" w:rsidRPr="005C0971" w:rsidRDefault="005C0971" w:rsidP="005C0971">
      <w:pPr>
        <w:spacing w:line="360" w:lineRule="auto"/>
        <w:rPr>
          <w:rFonts w:ascii="方正黑体_GBK" w:eastAsia="方正黑体_GBK"/>
          <w:sz w:val="30"/>
          <w:szCs w:val="30"/>
        </w:rPr>
      </w:pPr>
      <w:r w:rsidRPr="005C0971">
        <w:rPr>
          <w:rFonts w:ascii="方正黑体_GBK" w:eastAsia="方正黑体_GBK" w:hint="eastAsia"/>
          <w:sz w:val="30"/>
          <w:szCs w:val="30"/>
        </w:rPr>
        <w:t>附件</w:t>
      </w:r>
      <w:r w:rsidR="00492FDC">
        <w:rPr>
          <w:rFonts w:ascii="方正黑体_GBK" w:eastAsia="方正黑体_GBK"/>
          <w:sz w:val="30"/>
          <w:szCs w:val="30"/>
        </w:rPr>
        <w:t>3</w:t>
      </w:r>
      <w:bookmarkStart w:id="0" w:name="_GoBack"/>
      <w:bookmarkEnd w:id="0"/>
    </w:p>
    <w:p w:rsidR="00952DA5" w:rsidRPr="005C0971" w:rsidRDefault="00492BC2" w:rsidP="00952DA5">
      <w:pPr>
        <w:spacing w:line="360" w:lineRule="auto"/>
        <w:jc w:val="center"/>
        <w:rPr>
          <w:rFonts w:ascii="方正小标宋_GBK" w:eastAsia="方正小标宋_GBK"/>
          <w:b/>
          <w:sz w:val="36"/>
          <w:szCs w:val="36"/>
        </w:rPr>
      </w:pPr>
      <w:r w:rsidRPr="005C0971">
        <w:rPr>
          <w:rFonts w:ascii="方正小标宋_GBK" w:eastAsia="方正小标宋_GBK" w:hint="eastAsia"/>
          <w:b/>
          <w:sz w:val="36"/>
          <w:szCs w:val="36"/>
        </w:rPr>
        <w:t>全国技工院校专业目录（2018年修订）</w:t>
      </w:r>
    </w:p>
    <w:tbl>
      <w:tblPr>
        <w:tblW w:w="4574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2"/>
        <w:gridCol w:w="1841"/>
        <w:gridCol w:w="4253"/>
      </w:tblGrid>
      <w:tr w:rsidR="00492BC2" w:rsidRPr="006078EA" w:rsidTr="00225671">
        <w:trPr>
          <w:trHeight w:val="567"/>
          <w:tblHeader/>
        </w:trPr>
        <w:tc>
          <w:tcPr>
            <w:tcW w:w="109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6078EA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专业类</w:t>
            </w: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专业编码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专业名称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</w:t>
            </w:r>
            <w:r w:rsidRPr="006078EA">
              <w:rPr>
                <w:rFonts w:ascii="宋体" w:hAnsi="宋体" w:cs="宋体" w:hint="eastAsia"/>
                <w:color w:val="000000"/>
                <w:kern w:val="0"/>
                <w:szCs w:val="21"/>
              </w:rPr>
              <w:t>机械类</w:t>
            </w: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0101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机床切削加工（车工）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0102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机床切削加工（铣工）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0103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机床切削加工（磨工）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0104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铸造成型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0105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锻造成型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0106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数控加工（数控车工）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0107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数控加工（数控铣工）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0108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数控加工（加工中心操作工）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0109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数控机床装配与维修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0110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数控编程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0111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工量具制造与维修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0112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机械设备维修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0113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煤矿机械维修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0114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化工机械维修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0115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机械装配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0116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机械设备装配与自动控制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0117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模具制造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0118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模具设计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0119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焊接加工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0120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冷作钣金加工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0121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制冷设备运用与维修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0122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数控电加工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0123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机电设备安装与维修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0124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机电产品检测技术应用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0125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金属热处理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0126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汽车制造与装配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0127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机电一体化技术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0128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多轴数控加工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0129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计算机辅助设计与制造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0130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3</w:t>
            </w: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D打印技术应用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0131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金属材料分析与检测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0132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新能源汽车制造与装配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0133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飞机制造与装配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0134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产品检测与质量控制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</w:t>
            </w:r>
            <w:r w:rsidRPr="006078EA">
              <w:rPr>
                <w:rFonts w:ascii="宋体" w:hAnsi="宋体" w:cs="宋体" w:hint="eastAsia"/>
                <w:color w:val="000000"/>
                <w:kern w:val="0"/>
                <w:szCs w:val="21"/>
              </w:rPr>
              <w:t>电工电子类</w:t>
            </w: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0201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变配电设备运行与维护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0202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电机电器装配与维修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0203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电气自动化设备安装与维修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0204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煤矿电气设备维修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0205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楼宇自动控制设备安装与维护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0206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工业自动化仪器仪表装配与维护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0207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化工仪表及自动化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0208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工业机器人应用与维护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0209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电子技术应用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0210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音像电子设备应用与维修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0211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通信终端设备制造与维修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0212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办公设备维修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0213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光伏应用技术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0214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工业网络技术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0215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电线电缆制造技术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0216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电梯工程技术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0217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光电技术应用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0218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工业互联网与大数据应用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03</w:t>
            </w:r>
            <w:r w:rsidRPr="006078EA">
              <w:rPr>
                <w:rFonts w:ascii="宋体" w:hAnsi="宋体" w:cs="宋体" w:hint="eastAsia"/>
                <w:color w:val="000000"/>
                <w:kern w:val="0"/>
                <w:szCs w:val="21"/>
              </w:rPr>
              <w:t>信息类</w:t>
            </w: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0301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计算机网络应用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0302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计算机程序设计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0303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计算机应用与维修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0304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计算机信息管理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0305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计算机游戏制作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0306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计算机动画制作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0307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计算机广告制作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0308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多媒体制作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0309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通信网络应用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0310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通信运营服务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0311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网络安防系统安装与维护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0312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计算机速录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0313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物联网应用技术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0314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网络与信息安全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</w:t>
            </w:r>
            <w:r w:rsidRPr="006078EA">
              <w:rPr>
                <w:rFonts w:ascii="宋体" w:hAnsi="宋体" w:cs="宋体" w:hint="eastAsia"/>
                <w:color w:val="000000"/>
                <w:kern w:val="0"/>
                <w:szCs w:val="21"/>
              </w:rPr>
              <w:t>交通类</w:t>
            </w: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0401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汽车驾驶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0402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交通客运服务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0403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汽车维修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0404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汽车电器维修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0405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汽车钣金与涂装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0406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汽车装饰与美容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0407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汽车检测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0408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汽车营销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0409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工程机械运用与维修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0410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公路施工与养护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0411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桥梁施工与养护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0412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公路工程测量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0413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筑路机械操作与维修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0414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高速公路收费与监控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0415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现代物流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0416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船舶驾驶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0417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船舶轮机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0418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船舶建造与维修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0419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港口与航道施工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0420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水运业务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0421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港口机械操作与维护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0422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邮轮乘务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0423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铁道运输管理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0424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电力机车运用与检修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0425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内燃机车运用与检修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0426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铁路工程测量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0427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铁路施工与养护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0428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电气化铁道供电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0429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铁道信号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0430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铁路客运服务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0431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城市轨道交通运输与管理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0432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城市轨道交通车辆运用与检修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0433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航空服务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0434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飞机维修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0435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新能源汽车检测与维修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0436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汽车技术服务与营销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0437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汽车保险理赔与评估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0438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起重装卸机械操作与维修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0439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无人机</w:t>
            </w:r>
            <w:r w:rsidRPr="006078EA">
              <w:rPr>
                <w:rFonts w:ascii="宋体" w:hAnsi="宋体" w:cs="宋体" w:hint="eastAsia"/>
                <w:color w:val="000000"/>
                <w:kern w:val="0"/>
                <w:szCs w:val="21"/>
              </w:rPr>
              <w:t>应用</w:t>
            </w: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</w:t>
            </w:r>
            <w:r w:rsidRPr="006078EA">
              <w:rPr>
                <w:rFonts w:ascii="宋体" w:hAnsi="宋体" w:cs="宋体" w:hint="eastAsia"/>
                <w:color w:val="000000"/>
                <w:kern w:val="0"/>
                <w:szCs w:val="21"/>
              </w:rPr>
              <w:t>服务类</w:t>
            </w: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0501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烹饪（中式烹调）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0502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烹饪（西式烹调）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0503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烹饪（中西式面点）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0504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饭店（酒店）服务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0505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导游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0506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商务礼仪服务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0507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美容美发与造型（美发）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0508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美容美发与造型（美容）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0509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美容美发与造型（化妆）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0510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休闲体育服务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0511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物业管理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0512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家政服务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0513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公共营养保健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0514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保健按摩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0515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护理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0516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会展服务与管理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0517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茶艺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0518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邮政业务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0519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酒店管理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0520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旅游服务与管理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0521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老年服务与管理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0522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健康服务与管理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0523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休闲服务与管理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0524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快递运营管理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0525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保安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0526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形象设计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0527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美容保健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0528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康复保健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06</w:t>
            </w:r>
            <w:r w:rsidRPr="006078EA">
              <w:rPr>
                <w:rFonts w:ascii="宋体" w:hAnsi="宋体" w:cs="宋体" w:hint="eastAsia"/>
                <w:color w:val="000000"/>
                <w:kern w:val="0"/>
                <w:szCs w:val="21"/>
              </w:rPr>
              <w:t>财经商贸类</w:t>
            </w: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0601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市场营销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0602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商务文秘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0603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电子商务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0604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会计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0605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工商企业管理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0606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人力资源管理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0607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国际贸易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0608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商务外语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0609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房地产经营与管理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0610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网络营销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0611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连锁经营与管理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0612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行政管理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</w:t>
            </w:r>
            <w:r w:rsidRPr="006078EA">
              <w:rPr>
                <w:rFonts w:ascii="宋体" w:hAnsi="宋体" w:cs="宋体" w:hint="eastAsia"/>
                <w:color w:val="000000"/>
                <w:kern w:val="0"/>
                <w:szCs w:val="21"/>
              </w:rPr>
              <w:t>农业类</w:t>
            </w: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0701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种植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0702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现代农艺技术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0703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果蔬花卉生产技术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0704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畜禽生产与疫病防治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0705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畜牧兽医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0706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水产养殖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0707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野生动物保护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0708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农产品保鲜与加工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0709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棉花加工与检验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0710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现代林业技术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0711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园林技术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0712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木材加工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0713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林产品加工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0714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森林资源保护与管理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0715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森林采运工程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0716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农业机械使用与维护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0717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农村能源开发与利用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0718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农业与农村用水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0719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航海捕捞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0720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中草药种植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0721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农村电气技术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0722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农村经济综合管理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0723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农资连锁经营与管理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0724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农产品营销与储运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0725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茶叶生产与加工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0726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生态农业技术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0727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宠物医疗与护理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</w:t>
            </w:r>
            <w:r w:rsidRPr="006078EA">
              <w:rPr>
                <w:rFonts w:ascii="宋体" w:hAnsi="宋体" w:cs="宋体" w:hint="eastAsia"/>
                <w:color w:val="000000"/>
                <w:kern w:val="0"/>
                <w:szCs w:val="21"/>
              </w:rPr>
              <w:t>能源类</w:t>
            </w: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0801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矿物开采与处理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0802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煤矿技术（采煤）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0803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煤矿技术（综合机械化采煤）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0804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煤矿技术（综合机械化掘进）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0805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矿山测量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0806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矿井通风与安全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0807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矿山机械操作与维修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0808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矿山机电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0809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钻探工程技术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0810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石油钻井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0811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石油天然气开采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0812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石油天然气储运与营销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0813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地质勘查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0814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地图制图与地理信息系统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0815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水利水电工程施工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0816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水文与水资源勘测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0817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发电厂及变电站电气设备安装与检修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0818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输配电线路施工运行与检修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0819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供用电技术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0820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火电厂集控运行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0821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火电厂热力设备运行与检修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0822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风电场机电设备运行与维护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0823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水电厂机电设备安装与运行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09</w:t>
            </w:r>
            <w:r w:rsidRPr="006078EA">
              <w:rPr>
                <w:rFonts w:ascii="宋体" w:hAnsi="宋体" w:cs="宋体" w:hint="eastAsia"/>
                <w:color w:val="000000"/>
                <w:kern w:val="0"/>
                <w:szCs w:val="21"/>
              </w:rPr>
              <w:t>化工类</w:t>
            </w: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0901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石油炼制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0902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化工工艺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0903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化工分析与检验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0904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精细化工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0905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生物化工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0906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高分子材料加工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0907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煤化工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0908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磷化工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0909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火炸药制造与应用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0910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花炮生产与管理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10</w:t>
            </w:r>
            <w:r w:rsidRPr="006078EA">
              <w:rPr>
                <w:rFonts w:ascii="宋体" w:hAnsi="宋体" w:cs="宋体" w:hint="eastAsia"/>
                <w:color w:val="000000"/>
                <w:kern w:val="0"/>
                <w:szCs w:val="21"/>
              </w:rPr>
              <w:t>冶金类</w:t>
            </w: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1001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钢材轧制与表面处理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1002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钢铁冶炼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1003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有色金属冶炼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</w:t>
            </w:r>
            <w:r w:rsidRPr="006078EA">
              <w:rPr>
                <w:rFonts w:ascii="宋体" w:hAnsi="宋体" w:cs="宋体" w:hint="eastAsia"/>
                <w:color w:val="000000"/>
                <w:kern w:val="0"/>
                <w:szCs w:val="21"/>
              </w:rPr>
              <w:t>建筑类</w:t>
            </w: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1101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建筑设备安装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1102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建筑施工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1103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建筑装饰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1104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建筑测量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1105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工程监理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1106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工程造价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1107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建筑工程管理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1108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市政工程施工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1109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土建工程检测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1110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燃气热力运行与维护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1111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消防工程技术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1112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硅酸盐材料制品生产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1113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城市燃气输配与应用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1114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给排水施工与运行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1115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城市水务技术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1116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建筑设计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1117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建筑模型设计与制作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1118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石材工艺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</w:t>
            </w:r>
            <w:r w:rsidRPr="006078EA">
              <w:rPr>
                <w:rFonts w:ascii="宋体" w:hAnsi="宋体" w:cs="宋体" w:hint="eastAsia"/>
                <w:color w:val="000000"/>
                <w:kern w:val="0"/>
                <w:szCs w:val="21"/>
              </w:rPr>
              <w:t>轻工类</w:t>
            </w: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1201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印刷（图文信息处理）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1202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印刷（印刷技术）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1203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印刷（包装应用技术）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1204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纺织技术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1205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针织工艺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1206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染整技术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1207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化纤生产技术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1208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服装制作与营销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1209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服装养护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1210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服装设计与制作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1211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皮革加工与设计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1212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鞋制品设计与制作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1213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制浆造纸工艺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1214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食品加工与检验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1215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粮食工程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1216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陶瓷工艺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1217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陶瓷美术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1218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食品营养与卫生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1219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食品质量与安全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1220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制糖技术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1221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玩具设计与制造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1222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家具设计与制作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1223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灯饰工艺与造型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1224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化妆品制造与营销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13</w:t>
            </w:r>
            <w:r w:rsidRPr="006078EA">
              <w:rPr>
                <w:rFonts w:ascii="宋体" w:hAnsi="宋体" w:cs="宋体" w:hint="eastAsia"/>
                <w:color w:val="000000"/>
                <w:kern w:val="0"/>
                <w:szCs w:val="21"/>
              </w:rPr>
              <w:t>医药类</w:t>
            </w: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1301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中药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1302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药物制剂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1303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化学制药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1304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生物制药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1305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药物分析与检验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1306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药品营销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1307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口腔义齿制造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1308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眼视光技术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</w:t>
            </w:r>
            <w:r w:rsidRPr="006078EA">
              <w:rPr>
                <w:rFonts w:ascii="宋体" w:hAnsi="宋体" w:cs="宋体" w:hint="eastAsia"/>
                <w:color w:val="000000"/>
                <w:kern w:val="0"/>
                <w:szCs w:val="21"/>
              </w:rPr>
              <w:t>文化艺术类</w:t>
            </w: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1401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美术设计与制作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1402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工艺美术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1403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珠宝首饰设计与制作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1404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珠宝首饰鉴定与营销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1405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室内设计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1406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环境艺术设计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1407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工业设计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1408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美术绘画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1409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音乐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1410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民族音乐与舞蹈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1411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服装模特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1412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演艺设备安装与调试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1413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新闻采编与制作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1414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播音与主持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1415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数字出版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1416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摄影摄像技术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1417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文物修复与保护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1418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舞蹈表演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1419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影视表演与制作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1420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平面设计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15</w:t>
            </w:r>
            <w:r w:rsidRPr="006078EA">
              <w:rPr>
                <w:rFonts w:ascii="宋体" w:hAnsi="宋体" w:cs="宋体" w:hint="eastAsia"/>
                <w:color w:val="000000"/>
                <w:kern w:val="0"/>
                <w:szCs w:val="21"/>
              </w:rPr>
              <w:t>其他</w:t>
            </w: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1501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幼儿教育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1502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环境保护与检测</w:t>
            </w:r>
          </w:p>
        </w:tc>
      </w:tr>
    </w:tbl>
    <w:p w:rsidR="00492BC2" w:rsidRDefault="00492BC2" w:rsidP="00492BC2">
      <w:pPr>
        <w:spacing w:line="360" w:lineRule="auto"/>
      </w:pPr>
    </w:p>
    <w:sectPr w:rsidR="00492BC2" w:rsidSect="000235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 Gothic"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_GBK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方正粗宋_GBK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singleLevel"/>
    <w:tmpl w:val="0000000B"/>
    <w:lvl w:ilvl="0">
      <w:start w:val="1"/>
      <w:numFmt w:val="decimal"/>
      <w:suff w:val="nothing"/>
      <w:lvlText w:val="%1．"/>
      <w:lvlJc w:val="left"/>
    </w:lvl>
  </w:abstractNum>
  <w:abstractNum w:abstractNumId="1">
    <w:nsid w:val="054B3B9D"/>
    <w:multiLevelType w:val="hybridMultilevel"/>
    <w:tmpl w:val="193446A4"/>
    <w:lvl w:ilvl="0" w:tplc="784803B8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25CE090D"/>
    <w:multiLevelType w:val="hybridMultilevel"/>
    <w:tmpl w:val="9746EA64"/>
    <w:lvl w:ilvl="0" w:tplc="7BF83D6A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53E1384F"/>
    <w:multiLevelType w:val="hybridMultilevel"/>
    <w:tmpl w:val="B4F4AC56"/>
    <w:lvl w:ilvl="0" w:tplc="AE30EFB0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593F83D3"/>
    <w:multiLevelType w:val="singleLevel"/>
    <w:tmpl w:val="593F83D3"/>
    <w:lvl w:ilvl="0">
      <w:start w:val="1"/>
      <w:numFmt w:val="decimal"/>
      <w:suff w:val="nothing"/>
      <w:lvlText w:val="%1．"/>
      <w:lvlJc w:val="left"/>
    </w:lvl>
  </w:abstractNum>
  <w:abstractNum w:abstractNumId="5">
    <w:nsid w:val="595E06C8"/>
    <w:multiLevelType w:val="singleLevel"/>
    <w:tmpl w:val="595E06C8"/>
    <w:lvl w:ilvl="0">
      <w:start w:val="1"/>
      <w:numFmt w:val="decimal"/>
      <w:suff w:val="nothing"/>
      <w:lvlText w:val="%1．"/>
      <w:lvlJc w:val="left"/>
    </w:lvl>
  </w:abstractNum>
  <w:abstractNum w:abstractNumId="6">
    <w:nsid w:val="595E0C14"/>
    <w:multiLevelType w:val="singleLevel"/>
    <w:tmpl w:val="595E0C14"/>
    <w:lvl w:ilvl="0">
      <w:start w:val="1"/>
      <w:numFmt w:val="decimal"/>
      <w:suff w:val="nothing"/>
      <w:lvlText w:val="%1．"/>
      <w:lvlJc w:val="left"/>
    </w:lvl>
  </w:abstractNum>
  <w:abstractNum w:abstractNumId="7">
    <w:nsid w:val="5961A812"/>
    <w:multiLevelType w:val="singleLevel"/>
    <w:tmpl w:val="5961A812"/>
    <w:lvl w:ilvl="0">
      <w:start w:val="1"/>
      <w:numFmt w:val="decimal"/>
      <w:suff w:val="nothing"/>
      <w:lvlText w:val="%1."/>
      <w:lvlJc w:val="left"/>
    </w:lvl>
  </w:abstractNum>
  <w:abstractNum w:abstractNumId="8">
    <w:nsid w:val="618E4DAE"/>
    <w:multiLevelType w:val="hybridMultilevel"/>
    <w:tmpl w:val="40FA3DA2"/>
    <w:lvl w:ilvl="0" w:tplc="D736E0A8">
      <w:start w:val="8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1"/>
  </w:num>
  <w:num w:numId="5">
    <w:abstractNumId w:val="5"/>
  </w:num>
  <w:num w:numId="6">
    <w:abstractNumId w:val="6"/>
  </w:num>
  <w:num w:numId="7">
    <w:abstractNumId w:val="3"/>
  </w:num>
  <w:num w:numId="8">
    <w:abstractNumId w:val="4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92BC2"/>
    <w:rsid w:val="000235A9"/>
    <w:rsid w:val="00040D36"/>
    <w:rsid w:val="00225671"/>
    <w:rsid w:val="00492BC2"/>
    <w:rsid w:val="00492FDC"/>
    <w:rsid w:val="005C0971"/>
    <w:rsid w:val="00776F85"/>
    <w:rsid w:val="00952DA5"/>
    <w:rsid w:val="00B57F55"/>
    <w:rsid w:val="00DF7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annotation reference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BC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link w:val="3Char"/>
    <w:qFormat/>
    <w:rsid w:val="00492BC2"/>
    <w:pPr>
      <w:widowControl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rsid w:val="00492BC2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footer"/>
    <w:basedOn w:val="a"/>
    <w:link w:val="Char"/>
    <w:uiPriority w:val="99"/>
    <w:rsid w:val="00492B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492BC2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492BC2"/>
  </w:style>
  <w:style w:type="paragraph" w:styleId="a5">
    <w:name w:val="Document Map"/>
    <w:basedOn w:val="a"/>
    <w:link w:val="Char0"/>
    <w:uiPriority w:val="99"/>
    <w:semiHidden/>
    <w:rsid w:val="00492BC2"/>
    <w:pPr>
      <w:shd w:val="clear" w:color="auto" w:fill="000080"/>
    </w:pPr>
  </w:style>
  <w:style w:type="character" w:customStyle="1" w:styleId="Char0">
    <w:name w:val="文档结构图 Char"/>
    <w:basedOn w:val="a0"/>
    <w:link w:val="a5"/>
    <w:uiPriority w:val="99"/>
    <w:semiHidden/>
    <w:rsid w:val="00492BC2"/>
    <w:rPr>
      <w:rFonts w:ascii="Times New Roman" w:eastAsia="宋体" w:hAnsi="Times New Roman" w:cs="Times New Roman"/>
      <w:szCs w:val="24"/>
      <w:shd w:val="clear" w:color="auto" w:fill="000080"/>
    </w:rPr>
  </w:style>
  <w:style w:type="character" w:styleId="a6">
    <w:name w:val="annotation reference"/>
    <w:uiPriority w:val="99"/>
    <w:qFormat/>
    <w:rsid w:val="00492BC2"/>
    <w:rPr>
      <w:sz w:val="21"/>
      <w:szCs w:val="21"/>
    </w:rPr>
  </w:style>
  <w:style w:type="paragraph" w:styleId="a7">
    <w:name w:val="annotation text"/>
    <w:basedOn w:val="a"/>
    <w:link w:val="Char1"/>
    <w:uiPriority w:val="99"/>
    <w:qFormat/>
    <w:rsid w:val="00492BC2"/>
    <w:pPr>
      <w:jc w:val="left"/>
    </w:pPr>
  </w:style>
  <w:style w:type="character" w:customStyle="1" w:styleId="Char1">
    <w:name w:val="批注文字 Char"/>
    <w:basedOn w:val="a0"/>
    <w:link w:val="a7"/>
    <w:uiPriority w:val="99"/>
    <w:qFormat/>
    <w:rsid w:val="00492BC2"/>
    <w:rPr>
      <w:rFonts w:ascii="Times New Roman" w:eastAsia="宋体" w:hAnsi="Times New Roman" w:cs="Times New Roman"/>
      <w:szCs w:val="24"/>
    </w:rPr>
  </w:style>
  <w:style w:type="paragraph" w:styleId="a8">
    <w:name w:val="annotation subject"/>
    <w:basedOn w:val="a7"/>
    <w:next w:val="a7"/>
    <w:link w:val="Char2"/>
    <w:uiPriority w:val="99"/>
    <w:semiHidden/>
    <w:rsid w:val="00492BC2"/>
    <w:rPr>
      <w:b/>
      <w:bCs/>
    </w:rPr>
  </w:style>
  <w:style w:type="character" w:customStyle="1" w:styleId="Char2">
    <w:name w:val="批注主题 Char"/>
    <w:basedOn w:val="Char1"/>
    <w:link w:val="a8"/>
    <w:uiPriority w:val="99"/>
    <w:semiHidden/>
    <w:rsid w:val="00492BC2"/>
    <w:rPr>
      <w:rFonts w:ascii="Times New Roman" w:eastAsia="宋体" w:hAnsi="Times New Roman" w:cs="Times New Roman"/>
      <w:b/>
      <w:bCs/>
      <w:szCs w:val="24"/>
    </w:rPr>
  </w:style>
  <w:style w:type="paragraph" w:styleId="a9">
    <w:name w:val="Balloon Text"/>
    <w:basedOn w:val="a"/>
    <w:link w:val="Char3"/>
    <w:uiPriority w:val="99"/>
    <w:semiHidden/>
    <w:rsid w:val="00492BC2"/>
    <w:rPr>
      <w:sz w:val="18"/>
      <w:szCs w:val="18"/>
    </w:rPr>
  </w:style>
  <w:style w:type="character" w:customStyle="1" w:styleId="Char3">
    <w:name w:val="批注框文本 Char"/>
    <w:basedOn w:val="a0"/>
    <w:link w:val="a9"/>
    <w:uiPriority w:val="99"/>
    <w:semiHidden/>
    <w:rsid w:val="00492BC2"/>
    <w:rPr>
      <w:rFonts w:ascii="Times New Roman" w:eastAsia="宋体" w:hAnsi="Times New Roman" w:cs="Times New Roman"/>
      <w:sz w:val="18"/>
      <w:szCs w:val="18"/>
    </w:rPr>
  </w:style>
  <w:style w:type="paragraph" w:styleId="aa">
    <w:name w:val="header"/>
    <w:basedOn w:val="a"/>
    <w:link w:val="Char4"/>
    <w:uiPriority w:val="99"/>
    <w:rsid w:val="00492B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4">
    <w:name w:val="页眉 Char"/>
    <w:basedOn w:val="a0"/>
    <w:link w:val="aa"/>
    <w:uiPriority w:val="99"/>
    <w:rsid w:val="00492BC2"/>
    <w:rPr>
      <w:rFonts w:ascii="Times New Roman" w:eastAsia="宋体" w:hAnsi="Times New Roman" w:cs="Times New Roman"/>
      <w:sz w:val="18"/>
      <w:szCs w:val="18"/>
    </w:rPr>
  </w:style>
  <w:style w:type="paragraph" w:customStyle="1" w:styleId="SFChar">
    <w:name w:val="SF正文 Char"/>
    <w:basedOn w:val="a"/>
    <w:uiPriority w:val="99"/>
    <w:qFormat/>
    <w:rsid w:val="00492BC2"/>
    <w:pPr>
      <w:ind w:firstLineChars="200" w:firstLine="200"/>
    </w:pPr>
    <w:rPr>
      <w:rFonts w:ascii="Century Gothic" w:hAnsi="Century Gothic"/>
      <w:sz w:val="24"/>
    </w:rPr>
  </w:style>
  <w:style w:type="paragraph" w:customStyle="1" w:styleId="p0">
    <w:name w:val="p0"/>
    <w:basedOn w:val="a"/>
    <w:uiPriority w:val="99"/>
    <w:rsid w:val="00492BC2"/>
    <w:pPr>
      <w:widowControl/>
    </w:pPr>
    <w:rPr>
      <w:kern w:val="0"/>
      <w:szCs w:val="21"/>
    </w:rPr>
  </w:style>
  <w:style w:type="paragraph" w:styleId="HTML">
    <w:name w:val="HTML Preformatted"/>
    <w:basedOn w:val="a"/>
    <w:link w:val="HTMLChar"/>
    <w:rsid w:val="00492BC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character" w:customStyle="1" w:styleId="HTMLChar">
    <w:name w:val="HTML 预设格式 Char"/>
    <w:basedOn w:val="a0"/>
    <w:link w:val="HTML"/>
    <w:rsid w:val="00492BC2"/>
    <w:rPr>
      <w:rFonts w:ascii="Arial" w:eastAsia="宋体" w:hAnsi="Arial" w:cs="Arial"/>
      <w:kern w:val="0"/>
      <w:sz w:val="24"/>
      <w:szCs w:val="24"/>
    </w:rPr>
  </w:style>
  <w:style w:type="paragraph" w:styleId="ab">
    <w:name w:val="Plain Text"/>
    <w:basedOn w:val="a"/>
    <w:link w:val="Char5"/>
    <w:uiPriority w:val="99"/>
    <w:rsid w:val="00492BC2"/>
    <w:rPr>
      <w:rFonts w:ascii="宋体" w:hAnsi="Courier New"/>
      <w:szCs w:val="20"/>
    </w:rPr>
  </w:style>
  <w:style w:type="character" w:customStyle="1" w:styleId="Char5">
    <w:name w:val="纯文本 Char"/>
    <w:basedOn w:val="a0"/>
    <w:link w:val="ab"/>
    <w:uiPriority w:val="99"/>
    <w:rsid w:val="00492BC2"/>
    <w:rPr>
      <w:rFonts w:ascii="宋体" w:eastAsia="宋体" w:hAnsi="Courier New" w:cs="Times New Roman"/>
      <w:szCs w:val="20"/>
    </w:rPr>
  </w:style>
  <w:style w:type="paragraph" w:customStyle="1" w:styleId="30">
    <w:name w:val="样式3"/>
    <w:basedOn w:val="a"/>
    <w:uiPriority w:val="99"/>
    <w:rsid w:val="00492BC2"/>
    <w:pPr>
      <w:adjustRightInd w:val="0"/>
      <w:spacing w:line="720" w:lineRule="auto"/>
      <w:jc w:val="center"/>
    </w:pPr>
    <w:rPr>
      <w:rFonts w:eastAsia="黑体"/>
      <w:sz w:val="28"/>
      <w:szCs w:val="20"/>
    </w:rPr>
  </w:style>
  <w:style w:type="paragraph" w:customStyle="1" w:styleId="content5">
    <w:name w:val="content5"/>
    <w:basedOn w:val="a"/>
    <w:uiPriority w:val="99"/>
    <w:rsid w:val="00492BC2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styleId="ac">
    <w:name w:val="Normal (Web)"/>
    <w:basedOn w:val="a"/>
    <w:uiPriority w:val="99"/>
    <w:rsid w:val="00492BC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1">
    <w:name w:val="Body Text Indent 3"/>
    <w:basedOn w:val="a"/>
    <w:link w:val="3Char0"/>
    <w:uiPriority w:val="99"/>
    <w:rsid w:val="00492BC2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customStyle="1" w:styleId="3Char0">
    <w:name w:val="正文文本缩进 3 Char"/>
    <w:basedOn w:val="a0"/>
    <w:link w:val="31"/>
    <w:uiPriority w:val="99"/>
    <w:rsid w:val="00492BC2"/>
    <w:rPr>
      <w:rFonts w:ascii="宋体" w:eastAsia="宋体" w:hAnsi="宋体" w:cs="Times New Roman"/>
      <w:kern w:val="0"/>
      <w:sz w:val="24"/>
      <w:szCs w:val="24"/>
    </w:rPr>
  </w:style>
  <w:style w:type="character" w:styleId="ad">
    <w:name w:val="Hyperlink"/>
    <w:uiPriority w:val="99"/>
    <w:rsid w:val="00492BC2"/>
    <w:rPr>
      <w:color w:val="0000FF"/>
      <w:u w:val="single"/>
    </w:rPr>
  </w:style>
  <w:style w:type="character" w:customStyle="1" w:styleId="apple-style-span">
    <w:name w:val="apple-style-span"/>
    <w:basedOn w:val="a0"/>
    <w:rsid w:val="00492BC2"/>
  </w:style>
  <w:style w:type="character" w:customStyle="1" w:styleId="question-title2">
    <w:name w:val="question-title2"/>
    <w:basedOn w:val="a0"/>
    <w:rsid w:val="00492BC2"/>
  </w:style>
  <w:style w:type="character" w:customStyle="1" w:styleId="tinymce-fs4">
    <w:name w:val="tinymce-fs4"/>
    <w:basedOn w:val="a0"/>
    <w:rsid w:val="00492BC2"/>
  </w:style>
  <w:style w:type="character" w:styleId="ae">
    <w:name w:val="Emphasis"/>
    <w:qFormat/>
    <w:rsid w:val="00492BC2"/>
    <w:rPr>
      <w:i/>
      <w:iCs/>
    </w:rPr>
  </w:style>
  <w:style w:type="paragraph" w:styleId="1">
    <w:name w:val="toc 1"/>
    <w:basedOn w:val="a"/>
    <w:next w:val="a"/>
    <w:autoRedefine/>
    <w:uiPriority w:val="39"/>
    <w:rsid w:val="00492BC2"/>
    <w:pPr>
      <w:tabs>
        <w:tab w:val="right" w:leader="dot" w:pos="8302"/>
      </w:tabs>
      <w:jc w:val="center"/>
    </w:pPr>
    <w:rPr>
      <w:b/>
      <w:noProof/>
      <w:color w:val="000000"/>
      <w:szCs w:val="21"/>
    </w:rPr>
  </w:style>
  <w:style w:type="paragraph" w:styleId="2">
    <w:name w:val="toc 2"/>
    <w:basedOn w:val="a"/>
    <w:next w:val="a"/>
    <w:autoRedefine/>
    <w:uiPriority w:val="39"/>
    <w:rsid w:val="00492BC2"/>
    <w:pPr>
      <w:tabs>
        <w:tab w:val="right" w:leader="dot" w:pos="8302"/>
      </w:tabs>
      <w:ind w:leftChars="200" w:left="416"/>
    </w:pPr>
    <w:rPr>
      <w:b/>
      <w:noProof/>
      <w:szCs w:val="21"/>
    </w:rPr>
  </w:style>
  <w:style w:type="paragraph" w:styleId="32">
    <w:name w:val="toc 3"/>
    <w:basedOn w:val="a"/>
    <w:next w:val="a"/>
    <w:autoRedefine/>
    <w:uiPriority w:val="39"/>
    <w:rsid w:val="00492BC2"/>
    <w:pPr>
      <w:tabs>
        <w:tab w:val="right" w:leader="dot" w:pos="8302"/>
      </w:tabs>
      <w:ind w:leftChars="400" w:left="831"/>
    </w:pPr>
    <w:rPr>
      <w:noProof/>
      <w:color w:val="000000"/>
    </w:rPr>
  </w:style>
  <w:style w:type="paragraph" w:styleId="4">
    <w:name w:val="toc 4"/>
    <w:basedOn w:val="a"/>
    <w:next w:val="a"/>
    <w:autoRedefine/>
    <w:uiPriority w:val="39"/>
    <w:unhideWhenUsed/>
    <w:rsid w:val="00492BC2"/>
    <w:pPr>
      <w:ind w:leftChars="600" w:left="1260"/>
    </w:pPr>
    <w:rPr>
      <w:rFonts w:ascii="Calibri" w:hAnsi="Calibri"/>
      <w:szCs w:val="22"/>
    </w:rPr>
  </w:style>
  <w:style w:type="paragraph" w:styleId="5">
    <w:name w:val="toc 5"/>
    <w:basedOn w:val="a"/>
    <w:next w:val="a"/>
    <w:autoRedefine/>
    <w:uiPriority w:val="39"/>
    <w:unhideWhenUsed/>
    <w:rsid w:val="00492BC2"/>
    <w:pPr>
      <w:ind w:leftChars="800" w:left="1680"/>
    </w:pPr>
    <w:rPr>
      <w:rFonts w:ascii="Calibri" w:hAnsi="Calibri"/>
      <w:szCs w:val="22"/>
    </w:rPr>
  </w:style>
  <w:style w:type="paragraph" w:styleId="6">
    <w:name w:val="toc 6"/>
    <w:basedOn w:val="a"/>
    <w:next w:val="a"/>
    <w:autoRedefine/>
    <w:uiPriority w:val="39"/>
    <w:unhideWhenUsed/>
    <w:rsid w:val="00492BC2"/>
    <w:pPr>
      <w:ind w:leftChars="1000" w:left="2100"/>
    </w:pPr>
    <w:rPr>
      <w:rFonts w:ascii="Calibri" w:hAnsi="Calibri"/>
      <w:szCs w:val="22"/>
    </w:rPr>
  </w:style>
  <w:style w:type="paragraph" w:styleId="7">
    <w:name w:val="toc 7"/>
    <w:basedOn w:val="a"/>
    <w:next w:val="a"/>
    <w:autoRedefine/>
    <w:uiPriority w:val="39"/>
    <w:unhideWhenUsed/>
    <w:rsid w:val="00492BC2"/>
    <w:pPr>
      <w:ind w:leftChars="1200" w:left="2520"/>
    </w:pPr>
    <w:rPr>
      <w:rFonts w:ascii="Calibri" w:hAnsi="Calibri"/>
      <w:szCs w:val="22"/>
    </w:rPr>
  </w:style>
  <w:style w:type="paragraph" w:styleId="8">
    <w:name w:val="toc 8"/>
    <w:basedOn w:val="a"/>
    <w:next w:val="a"/>
    <w:autoRedefine/>
    <w:uiPriority w:val="39"/>
    <w:unhideWhenUsed/>
    <w:rsid w:val="00492BC2"/>
    <w:pPr>
      <w:ind w:leftChars="1400" w:left="2940"/>
    </w:pPr>
    <w:rPr>
      <w:rFonts w:ascii="Calibri" w:hAnsi="Calibri"/>
      <w:szCs w:val="22"/>
    </w:rPr>
  </w:style>
  <w:style w:type="paragraph" w:styleId="9">
    <w:name w:val="toc 9"/>
    <w:basedOn w:val="a"/>
    <w:next w:val="a"/>
    <w:autoRedefine/>
    <w:uiPriority w:val="39"/>
    <w:unhideWhenUsed/>
    <w:rsid w:val="00492BC2"/>
    <w:pPr>
      <w:ind w:leftChars="1600" w:left="3360"/>
    </w:pPr>
    <w:rPr>
      <w:rFonts w:ascii="Calibri" w:hAnsi="Calibri"/>
      <w:szCs w:val="22"/>
    </w:rPr>
  </w:style>
  <w:style w:type="paragraph" w:styleId="af">
    <w:name w:val="List Paragraph"/>
    <w:basedOn w:val="a"/>
    <w:uiPriority w:val="34"/>
    <w:qFormat/>
    <w:rsid w:val="00492BC2"/>
    <w:pPr>
      <w:ind w:firstLineChars="200" w:firstLine="420"/>
    </w:pPr>
  </w:style>
  <w:style w:type="paragraph" w:customStyle="1" w:styleId="af0">
    <w:name w:val="[基本段落]"/>
    <w:basedOn w:val="a"/>
    <w:qFormat/>
    <w:rsid w:val="00492BC2"/>
    <w:pPr>
      <w:autoSpaceDE w:val="0"/>
      <w:autoSpaceDN w:val="0"/>
      <w:adjustRightInd w:val="0"/>
      <w:spacing w:line="320" w:lineRule="atLeast"/>
      <w:ind w:firstLine="420"/>
    </w:pPr>
    <w:rPr>
      <w:rFonts w:ascii="方正书宋_GBK" w:eastAsia="方正书宋_GBK" w:hAnsi="Calibri" w:cs="方正书宋_GBK"/>
      <w:color w:val="000000"/>
      <w:kern w:val="0"/>
      <w:szCs w:val="21"/>
      <w:lang w:val="zh-CN"/>
    </w:rPr>
  </w:style>
  <w:style w:type="paragraph" w:customStyle="1" w:styleId="bt-1">
    <w:name w:val="bt-1"/>
    <w:basedOn w:val="af0"/>
    <w:uiPriority w:val="99"/>
    <w:rsid w:val="00492BC2"/>
    <w:pPr>
      <w:keepNext/>
      <w:keepLines/>
      <w:spacing w:before="320"/>
      <w:ind w:firstLine="0"/>
      <w:jc w:val="center"/>
    </w:pPr>
    <w:rPr>
      <w:rFonts w:ascii="方正粗宋_GBK" w:eastAsia="方正粗宋_GBK" w:cs="方正粗宋_GBK"/>
      <w:sz w:val="28"/>
      <w:szCs w:val="28"/>
    </w:rPr>
  </w:style>
  <w:style w:type="paragraph" w:customStyle="1" w:styleId="bt-2">
    <w:name w:val="bt-2"/>
    <w:basedOn w:val="af0"/>
    <w:uiPriority w:val="99"/>
    <w:rsid w:val="00492BC2"/>
    <w:pPr>
      <w:keepNext/>
      <w:keepLines/>
      <w:ind w:firstLine="0"/>
      <w:jc w:val="center"/>
    </w:pPr>
    <w:rPr>
      <w:rFonts w:ascii="方正小标宋_GBK" w:eastAsia="方正小标宋_GBK" w:cs="方正小标宋_GBK"/>
      <w:sz w:val="24"/>
      <w:szCs w:val="24"/>
    </w:rPr>
  </w:style>
  <w:style w:type="character" w:customStyle="1" w:styleId="af1">
    <w:name w:val="项目"/>
    <w:rsid w:val="00492BC2"/>
    <w:rPr>
      <w:rFonts w:ascii="方正黑体_GBK" w:eastAsia="方正黑体_GBK" w:cs="方正黑体_GBK" w:hint="eastAsia"/>
      <w:color w:val="000000"/>
    </w:rPr>
  </w:style>
  <w:style w:type="paragraph" w:styleId="af2">
    <w:name w:val="Revision"/>
    <w:hidden/>
    <w:uiPriority w:val="99"/>
    <w:semiHidden/>
    <w:rsid w:val="00492BC2"/>
    <w:rPr>
      <w:rFonts w:ascii="Times New Roman" w:eastAsia="宋体" w:hAnsi="Times New Roman" w:cs="Times New Roman"/>
      <w:szCs w:val="24"/>
    </w:rPr>
  </w:style>
  <w:style w:type="character" w:styleId="af3">
    <w:name w:val="FollowedHyperlink"/>
    <w:uiPriority w:val="99"/>
    <w:unhideWhenUsed/>
    <w:rsid w:val="00492BC2"/>
    <w:rPr>
      <w:color w:val="800080"/>
      <w:u w:val="single"/>
    </w:rPr>
  </w:style>
  <w:style w:type="paragraph" w:customStyle="1" w:styleId="font5">
    <w:name w:val="font5"/>
    <w:basedOn w:val="a"/>
    <w:rsid w:val="00492BC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rsid w:val="00492BC2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font7">
    <w:name w:val="font7"/>
    <w:basedOn w:val="a"/>
    <w:rsid w:val="00492BC2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xl63">
    <w:name w:val="xl63"/>
    <w:basedOn w:val="a"/>
    <w:rsid w:val="00492BC2"/>
    <w:pPr>
      <w:widowControl/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xl64">
    <w:name w:val="xl64"/>
    <w:basedOn w:val="a"/>
    <w:rsid w:val="00492BC2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65">
    <w:name w:val="xl65"/>
    <w:basedOn w:val="a"/>
    <w:rsid w:val="00492BC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66">
    <w:name w:val="xl66"/>
    <w:basedOn w:val="a"/>
    <w:rsid w:val="00492BC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67">
    <w:name w:val="xl67"/>
    <w:basedOn w:val="a"/>
    <w:rsid w:val="00492BC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68">
    <w:name w:val="xl68"/>
    <w:basedOn w:val="a"/>
    <w:rsid w:val="00492B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xl69">
    <w:name w:val="xl69"/>
    <w:basedOn w:val="a"/>
    <w:rsid w:val="00492B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xl70">
    <w:name w:val="xl70"/>
    <w:basedOn w:val="a"/>
    <w:rsid w:val="00492B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xl71">
    <w:name w:val="xl71"/>
    <w:basedOn w:val="a"/>
    <w:rsid w:val="00492B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72">
    <w:name w:val="xl72"/>
    <w:basedOn w:val="a"/>
    <w:rsid w:val="00492B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73">
    <w:name w:val="xl73"/>
    <w:basedOn w:val="a"/>
    <w:rsid w:val="00492B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74">
    <w:name w:val="xl74"/>
    <w:basedOn w:val="a"/>
    <w:rsid w:val="00492B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75">
    <w:name w:val="xl75"/>
    <w:basedOn w:val="a"/>
    <w:rsid w:val="00492B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hAnsi="宋体" w:cs="宋体"/>
      <w:kern w:val="0"/>
      <w:sz w:val="20"/>
      <w:szCs w:val="20"/>
    </w:rPr>
  </w:style>
  <w:style w:type="paragraph" w:customStyle="1" w:styleId="xl76">
    <w:name w:val="xl76"/>
    <w:basedOn w:val="a"/>
    <w:rsid w:val="00492B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kern w:val="0"/>
      <w:sz w:val="20"/>
      <w:szCs w:val="20"/>
    </w:rPr>
  </w:style>
  <w:style w:type="paragraph" w:customStyle="1" w:styleId="xl77">
    <w:name w:val="xl77"/>
    <w:basedOn w:val="a"/>
    <w:rsid w:val="00492B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hAnsi="宋体" w:cs="宋体"/>
      <w:kern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1999</Words>
  <Characters>2220</Characters>
  <Application>Microsoft Office Word</Application>
  <DocSecurity>4</DocSecurity>
  <Lines>444</Lines>
  <Paragraphs>324</Paragraphs>
  <ScaleCrop>false</ScaleCrop>
  <Company>CHINA</Company>
  <LinksUpToDate>false</LinksUpToDate>
  <CharactersWithSpaces>3895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yanxx</dc:creator>
  <cp:lastModifiedBy>郑福军</cp:lastModifiedBy>
  <cp:revision>2</cp:revision>
  <dcterms:created xsi:type="dcterms:W3CDTF">2021-04-20T08:28:00Z</dcterms:created>
  <dcterms:modified xsi:type="dcterms:W3CDTF">2021-04-20T08:28:00Z</dcterms:modified>
</cp:coreProperties>
</file>